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AA54" w14:textId="598E7A92" w:rsidR="00123E65" w:rsidRPr="00F476EB" w:rsidRDefault="00CA17A4" w:rsidP="00515433">
      <w:pPr>
        <w:pStyle w:val="JDJobtitle"/>
        <w:spacing w:line="240" w:lineRule="auto"/>
        <w:jc w:val="both"/>
      </w:pPr>
      <w:r w:rsidRPr="00F476EB">
        <w:rPr>
          <w:rStyle w:val="Strong"/>
          <w:b/>
          <w:bCs/>
        </w:rPr>
        <w:drawing>
          <wp:anchor distT="0" distB="0" distL="114300" distR="114300" simplePos="0" relativeHeight="251658240" behindDoc="1" locked="1" layoutInCell="1" allowOverlap="1" wp14:anchorId="6BF5E794" wp14:editId="5ACB756A">
            <wp:simplePos x="0" y="0"/>
            <wp:positionH relativeFrom="page">
              <wp:posOffset>299085</wp:posOffset>
            </wp:positionH>
            <wp:positionV relativeFrom="page">
              <wp:posOffset>251460</wp:posOffset>
            </wp:positionV>
            <wp:extent cx="2590800" cy="2921000"/>
            <wp:effectExtent l="0" t="0" r="0" b="0"/>
            <wp:wrapNone/>
            <wp:docPr id="820396150" name="Picture 6" descr="A black background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96150" name="Picture 6" descr="A black background with green and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0800" cy="2921000"/>
                    </a:xfrm>
                    <a:prstGeom prst="rect">
                      <a:avLst/>
                    </a:prstGeom>
                  </pic:spPr>
                </pic:pic>
              </a:graphicData>
            </a:graphic>
            <wp14:sizeRelH relativeFrom="margin">
              <wp14:pctWidth>0</wp14:pctWidth>
            </wp14:sizeRelH>
            <wp14:sizeRelV relativeFrom="margin">
              <wp14:pctHeight>0</wp14:pctHeight>
            </wp14:sizeRelV>
          </wp:anchor>
        </w:drawing>
      </w:r>
      <w:r w:rsidR="00E67102">
        <w:rPr>
          <w:rStyle w:val="Strong"/>
          <w:b/>
          <w:bCs/>
        </w:rPr>
        <w:t>Director – Growth Organising</w:t>
      </w:r>
      <w:r w:rsidR="00127738">
        <w:rPr>
          <w:rStyle w:val="Strong"/>
          <w:b/>
          <w:bCs/>
        </w:rPr>
        <w:t xml:space="preserve"> </w:t>
      </w:r>
    </w:p>
    <w:p w14:paraId="0CDD3F2C" w14:textId="77777777" w:rsidR="00123E65" w:rsidRDefault="00123E65" w:rsidP="00515433">
      <w:pPr>
        <w:pStyle w:val="JDLocation"/>
        <w:spacing w:line="240" w:lineRule="auto"/>
        <w:rPr>
          <w:szCs w:val="24"/>
        </w:rPr>
      </w:pPr>
      <w:r w:rsidRPr="00F476EB">
        <w:rPr>
          <w:szCs w:val="24"/>
        </w:rPr>
        <w:t xml:space="preserve">Permanent, </w:t>
      </w:r>
      <w:r w:rsidR="00127738">
        <w:rPr>
          <w:szCs w:val="24"/>
        </w:rPr>
        <w:t>full-time 1.0FTE</w:t>
      </w:r>
      <w:r w:rsidRPr="00F476EB">
        <w:rPr>
          <w:szCs w:val="24"/>
        </w:rPr>
        <w:t xml:space="preserve"> </w:t>
      </w:r>
      <w:r w:rsidRPr="00F476EB">
        <w:rPr>
          <w:szCs w:val="24"/>
        </w:rPr>
        <w:br/>
        <w:t>National Office, Te Whanganui-a-Tara (Wellington)</w:t>
      </w:r>
      <w:r w:rsidR="00127738">
        <w:rPr>
          <w:szCs w:val="24"/>
        </w:rPr>
        <w:t xml:space="preserve"> or</w:t>
      </w:r>
      <w:r w:rsidR="0039581A">
        <w:rPr>
          <w:szCs w:val="24"/>
        </w:rPr>
        <w:t xml:space="preserve"> Tamaki Makaurau </w:t>
      </w:r>
      <w:r w:rsidR="00127738">
        <w:rPr>
          <w:szCs w:val="24"/>
        </w:rPr>
        <w:t xml:space="preserve"> </w:t>
      </w:r>
      <w:r w:rsidR="0039581A">
        <w:rPr>
          <w:szCs w:val="24"/>
        </w:rPr>
        <w:t>(</w:t>
      </w:r>
      <w:r w:rsidR="00127738">
        <w:rPr>
          <w:szCs w:val="24"/>
        </w:rPr>
        <w:t>Auckland</w:t>
      </w:r>
      <w:r w:rsidR="0039581A">
        <w:rPr>
          <w:szCs w:val="24"/>
        </w:rPr>
        <w:t>)</w:t>
      </w:r>
    </w:p>
    <w:p w14:paraId="1ECD289E" w14:textId="20F4DA0B" w:rsidR="000B75B8" w:rsidRPr="00F476EB" w:rsidRDefault="00127738" w:rsidP="00515433">
      <w:pPr>
        <w:pStyle w:val="JDLocation"/>
        <w:spacing w:line="240" w:lineRule="auto"/>
        <w:jc w:val="both"/>
        <w:rPr>
          <w:szCs w:val="24"/>
        </w:rPr>
      </w:pPr>
      <w:r>
        <w:rPr>
          <w:szCs w:val="24"/>
        </w:rPr>
        <w:t xml:space="preserve">Grade </w:t>
      </w:r>
      <w:r w:rsidR="00E67102">
        <w:rPr>
          <w:szCs w:val="24"/>
        </w:rPr>
        <w:t>A Senior L</w:t>
      </w:r>
      <w:r w:rsidR="009D461E">
        <w:rPr>
          <w:szCs w:val="24"/>
        </w:rPr>
        <w:t>eadership Team agreement</w:t>
      </w:r>
      <w:r>
        <w:rPr>
          <w:szCs w:val="24"/>
        </w:rPr>
        <w:t xml:space="preserve">  </w:t>
      </w:r>
    </w:p>
    <w:p w14:paraId="3F9C00A0" w14:textId="77777777" w:rsidR="00123E65" w:rsidRDefault="00123E65" w:rsidP="00515433">
      <w:pPr>
        <w:pStyle w:val="JDH2"/>
        <w:spacing w:before="0" w:line="240" w:lineRule="auto"/>
        <w:jc w:val="both"/>
      </w:pPr>
      <w:r w:rsidRPr="00F476EB">
        <w:t xml:space="preserve">About NZEI Te Riu Roa </w:t>
      </w:r>
      <w:r w:rsidR="00F476EB">
        <w:t>| Mō Te Riu Roa</w:t>
      </w:r>
    </w:p>
    <w:p w14:paraId="5ED0E20D" w14:textId="77777777" w:rsidR="00387FE8" w:rsidRPr="00F476EB" w:rsidRDefault="00387FE8" w:rsidP="00515433">
      <w:pPr>
        <w:pStyle w:val="JDH2"/>
        <w:spacing w:before="0" w:line="240" w:lineRule="auto"/>
        <w:jc w:val="both"/>
      </w:pPr>
    </w:p>
    <w:p w14:paraId="0E7CE418" w14:textId="77777777" w:rsidR="00F476EB" w:rsidRPr="00F476EB" w:rsidRDefault="00F476EB" w:rsidP="00515433">
      <w:pPr>
        <w:spacing w:before="120" w:after="120"/>
        <w:jc w:val="both"/>
      </w:pPr>
      <w:r w:rsidRPr="00F476EB">
        <w:rPr>
          <w:rFonts w:ascii="Arial" w:eastAsia="Arial" w:hAnsi="Arial" w:cs="Arial"/>
        </w:rPr>
        <w:t xml:space="preserve">NZEI Te Riu Roa is a dynamic and innovative organisation that represents the professional and industrial interests of </w:t>
      </w:r>
      <w:r w:rsidR="5BC70C26" w:rsidRPr="361229D8">
        <w:rPr>
          <w:rFonts w:ascii="Arial" w:eastAsia="Arial" w:hAnsi="Arial" w:cs="Arial"/>
        </w:rPr>
        <w:t xml:space="preserve">around </w:t>
      </w:r>
      <w:r w:rsidRPr="00F476EB">
        <w:rPr>
          <w:rFonts w:ascii="Arial" w:eastAsia="Arial" w:hAnsi="Arial" w:cs="Arial"/>
        </w:rPr>
        <w:t xml:space="preserve">50,000 primary and early childhood teachers, specialist education and advisory staff, early childhood and school support staff. </w:t>
      </w:r>
    </w:p>
    <w:p w14:paraId="68471840" w14:textId="77777777" w:rsidR="00F476EB" w:rsidRPr="00F476EB" w:rsidRDefault="00F476EB" w:rsidP="00515433">
      <w:pPr>
        <w:spacing w:before="120" w:after="120"/>
        <w:jc w:val="both"/>
      </w:pPr>
      <w:r w:rsidRPr="4D892306">
        <w:rPr>
          <w:rFonts w:ascii="Arial" w:eastAsia="Arial" w:hAnsi="Arial" w:cs="Arial"/>
        </w:rPr>
        <w:t xml:space="preserve">We are committed to high quality education, to honouring and giving effect to Te Tiriti o Waitangi, and to maximising the contribution our union and educators can make to a decent society for all New Zealanders. </w:t>
      </w:r>
      <w:proofErr w:type="spellStart"/>
      <w:r w:rsidRPr="4D892306">
        <w:rPr>
          <w:rFonts w:ascii="Arial" w:eastAsia="Arial" w:hAnsi="Arial" w:cs="Arial"/>
        </w:rPr>
        <w:t>Mōku</w:t>
      </w:r>
      <w:proofErr w:type="spellEnd"/>
      <w:r w:rsidRPr="4D892306">
        <w:rPr>
          <w:rFonts w:ascii="Arial" w:eastAsia="Arial" w:hAnsi="Arial" w:cs="Arial"/>
        </w:rPr>
        <w:t xml:space="preserve"> </w:t>
      </w:r>
      <w:proofErr w:type="spellStart"/>
      <w:r w:rsidRPr="4D892306">
        <w:rPr>
          <w:rFonts w:ascii="Arial" w:eastAsia="Arial" w:hAnsi="Arial" w:cs="Arial"/>
        </w:rPr>
        <w:t>te</w:t>
      </w:r>
      <w:proofErr w:type="spellEnd"/>
      <w:r w:rsidRPr="4D892306">
        <w:rPr>
          <w:rFonts w:ascii="Arial" w:eastAsia="Arial" w:hAnsi="Arial" w:cs="Arial"/>
        </w:rPr>
        <w:t xml:space="preserve"> Ao guides our way of working.</w:t>
      </w:r>
    </w:p>
    <w:p w14:paraId="0A7A3D8C" w14:textId="77777777" w:rsidR="00F476EB" w:rsidRPr="00F476EB" w:rsidRDefault="00F476EB" w:rsidP="00515433">
      <w:pPr>
        <w:spacing w:before="120"/>
        <w:jc w:val="both"/>
        <w:rPr>
          <w:rFonts w:ascii="Arial" w:eastAsia="Arial" w:hAnsi="Arial" w:cs="Arial"/>
        </w:rPr>
      </w:pPr>
      <w:r w:rsidRPr="00F476EB">
        <w:rPr>
          <w:rFonts w:ascii="Arial" w:eastAsia="Arial" w:hAnsi="Arial" w:cs="Arial"/>
        </w:rPr>
        <w:t xml:space="preserve">NZEI Te Riu Roa is an organising union and a campaign-based organisation that involves its membership, their elected structures and processes, in conjunction with its staff structures and processes, in </w:t>
      </w:r>
      <w:proofErr w:type="gramStart"/>
      <w:r w:rsidRPr="00F476EB">
        <w:rPr>
          <w:rFonts w:ascii="Arial" w:eastAsia="Arial" w:hAnsi="Arial" w:cs="Arial"/>
        </w:rPr>
        <w:t>all of</w:t>
      </w:r>
      <w:proofErr w:type="gramEnd"/>
      <w:r w:rsidRPr="00F476EB">
        <w:rPr>
          <w:rFonts w:ascii="Arial" w:eastAsia="Arial" w:hAnsi="Arial" w:cs="Arial"/>
        </w:rPr>
        <w:t xml:space="preserve"> its activities.  </w:t>
      </w:r>
      <w:r w:rsidR="703DB43F" w:rsidRPr="361229D8">
        <w:rPr>
          <w:rFonts w:ascii="Arial" w:eastAsia="Arial" w:hAnsi="Arial" w:cs="Arial"/>
        </w:rPr>
        <w:t>We</w:t>
      </w:r>
      <w:r w:rsidRPr="00F476EB">
        <w:rPr>
          <w:rFonts w:ascii="Arial" w:eastAsia="Arial" w:hAnsi="Arial" w:cs="Arial"/>
        </w:rPr>
        <w:t xml:space="preserve"> focus on protection and promotion of the industrial and professional interests </w:t>
      </w:r>
      <w:r w:rsidR="00292683" w:rsidRPr="00F476EB">
        <w:rPr>
          <w:rFonts w:ascii="Arial" w:eastAsia="Arial" w:hAnsi="Arial" w:cs="Arial"/>
        </w:rPr>
        <w:t>of members</w:t>
      </w:r>
      <w:r w:rsidR="1DD66D07" w:rsidRPr="361229D8">
        <w:rPr>
          <w:rFonts w:ascii="Arial" w:eastAsia="Arial" w:hAnsi="Arial" w:cs="Arial"/>
        </w:rPr>
        <w:t xml:space="preserve"> and take</w:t>
      </w:r>
      <w:r w:rsidRPr="00F476EB">
        <w:rPr>
          <w:rFonts w:ascii="Arial" w:eastAsia="Arial" w:hAnsi="Arial" w:cs="Arial"/>
        </w:rPr>
        <w:t xml:space="preserve"> a strategic and focussed approach to achieving </w:t>
      </w:r>
      <w:r w:rsidRPr="361229D8">
        <w:rPr>
          <w:rFonts w:ascii="Arial" w:eastAsia="Arial" w:hAnsi="Arial" w:cs="Arial"/>
        </w:rPr>
        <w:t>member</w:t>
      </w:r>
      <w:r w:rsidR="17DEB7D5" w:rsidRPr="361229D8">
        <w:rPr>
          <w:rFonts w:ascii="Arial" w:eastAsia="Arial" w:hAnsi="Arial" w:cs="Arial"/>
        </w:rPr>
        <w:t>s’</w:t>
      </w:r>
      <w:r w:rsidRPr="00F476EB">
        <w:rPr>
          <w:rFonts w:ascii="Arial" w:eastAsia="Arial" w:hAnsi="Arial" w:cs="Arial"/>
        </w:rPr>
        <w:t xml:space="preserve"> goals.</w:t>
      </w:r>
    </w:p>
    <w:p w14:paraId="0E97E5BA" w14:textId="77777777" w:rsidR="00123E65" w:rsidRDefault="00123E65" w:rsidP="00515433">
      <w:pPr>
        <w:pStyle w:val="JDH2"/>
        <w:spacing w:line="240" w:lineRule="auto"/>
        <w:jc w:val="both"/>
      </w:pPr>
      <w:r w:rsidRPr="00F476EB">
        <w:t xml:space="preserve">Position purpose </w:t>
      </w:r>
      <w:r w:rsidR="00F476EB">
        <w:t xml:space="preserve">| </w:t>
      </w:r>
      <w:proofErr w:type="spellStart"/>
      <w:r w:rsidR="00F476EB">
        <w:t>Ngā</w:t>
      </w:r>
      <w:proofErr w:type="spellEnd"/>
      <w:r w:rsidR="00F476EB">
        <w:t xml:space="preserve"> Kaupapa</w:t>
      </w:r>
    </w:p>
    <w:p w14:paraId="7454B715" w14:textId="77777777" w:rsidR="00387FE8" w:rsidRPr="00F476EB" w:rsidRDefault="00387FE8" w:rsidP="00515433">
      <w:pPr>
        <w:pStyle w:val="JDH2"/>
        <w:spacing w:line="240" w:lineRule="auto"/>
        <w:jc w:val="both"/>
      </w:pPr>
    </w:p>
    <w:p w14:paraId="71008867" w14:textId="6CE55C77" w:rsidR="00127738" w:rsidRPr="0072438C" w:rsidRDefault="009D461E" w:rsidP="00515433">
      <w:pPr>
        <w:spacing w:before="120"/>
        <w:jc w:val="both"/>
        <w:rPr>
          <w:rFonts w:ascii="Arial" w:eastAsia="Arial" w:hAnsi="Arial" w:cs="Arial"/>
        </w:rPr>
      </w:pPr>
      <w:r>
        <w:rPr>
          <w:rFonts w:ascii="Arial" w:eastAsia="Arial" w:hAnsi="Arial" w:cs="Arial"/>
        </w:rPr>
        <w:t xml:space="preserve">Through our </w:t>
      </w:r>
      <w:proofErr w:type="spellStart"/>
      <w:r>
        <w:rPr>
          <w:rFonts w:ascii="Arial" w:eastAsia="Arial" w:hAnsi="Arial" w:cs="Arial"/>
        </w:rPr>
        <w:t>Mōku</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Ao framework, the Director (Growth organising) develops and implements member organising and recruitment strategies.  The role leads and directs the people and resources required to grow the union’s collective power.</w:t>
      </w:r>
    </w:p>
    <w:p w14:paraId="3C7DC749" w14:textId="77777777" w:rsidR="00F476EB" w:rsidRPr="00F476EB" w:rsidRDefault="00F476EB" w:rsidP="00515433">
      <w:pPr>
        <w:pStyle w:val="JDBody"/>
        <w:spacing w:line="240" w:lineRule="auto"/>
        <w:jc w:val="both"/>
        <w:rPr>
          <w:sz w:val="24"/>
          <w:szCs w:val="24"/>
        </w:rPr>
      </w:pPr>
    </w:p>
    <w:p w14:paraId="40531CB4" w14:textId="77777777" w:rsidR="00F476EB" w:rsidRDefault="00F476EB" w:rsidP="00515433">
      <w:pPr>
        <w:spacing w:before="120" w:after="120"/>
        <w:jc w:val="both"/>
        <w:rPr>
          <w:rFonts w:ascii="Arial" w:hAnsi="Arial" w:cs="Arial"/>
          <w:b/>
          <w:bCs/>
          <w:color w:val="0047BA"/>
        </w:rPr>
      </w:pPr>
      <w:r w:rsidRPr="00F476EB">
        <w:rPr>
          <w:rFonts w:ascii="Arial" w:hAnsi="Arial" w:cs="Arial"/>
          <w:b/>
          <w:bCs/>
          <w:color w:val="0047BA"/>
        </w:rPr>
        <w:t>Key Responsibilities and performance expectations</w:t>
      </w:r>
      <w:r>
        <w:rPr>
          <w:rFonts w:ascii="Arial" w:hAnsi="Arial" w:cs="Arial"/>
          <w:b/>
          <w:bCs/>
          <w:color w:val="0047BA"/>
        </w:rPr>
        <w:t xml:space="preserve"> | </w:t>
      </w:r>
      <w:proofErr w:type="spellStart"/>
      <w:r>
        <w:rPr>
          <w:rFonts w:ascii="Arial" w:hAnsi="Arial" w:cs="Arial"/>
          <w:b/>
          <w:bCs/>
          <w:color w:val="0047BA"/>
        </w:rPr>
        <w:t>Ngā</w:t>
      </w:r>
      <w:proofErr w:type="spellEnd"/>
      <w:r>
        <w:rPr>
          <w:rFonts w:ascii="Arial" w:hAnsi="Arial" w:cs="Arial"/>
          <w:b/>
          <w:bCs/>
          <w:color w:val="0047BA"/>
        </w:rPr>
        <w:t xml:space="preserve"> </w:t>
      </w:r>
      <w:proofErr w:type="spellStart"/>
      <w:r>
        <w:rPr>
          <w:rFonts w:ascii="Arial" w:hAnsi="Arial" w:cs="Arial"/>
          <w:b/>
          <w:bCs/>
          <w:color w:val="0047BA"/>
        </w:rPr>
        <w:t>haepapatanga</w:t>
      </w:r>
      <w:proofErr w:type="spellEnd"/>
    </w:p>
    <w:p w14:paraId="4F80EF6B" w14:textId="77777777" w:rsidR="006E670D" w:rsidRDefault="006E670D" w:rsidP="00515433">
      <w:pPr>
        <w:spacing w:before="120" w:after="120"/>
        <w:jc w:val="both"/>
        <w:rPr>
          <w:rFonts w:ascii="Arial" w:hAnsi="Arial" w:cs="Arial"/>
          <w:b/>
          <w:bCs/>
          <w:color w:val="0047BA"/>
        </w:rPr>
      </w:pPr>
    </w:p>
    <w:p w14:paraId="7E6F396B" w14:textId="665A7756" w:rsidR="009D461E" w:rsidRDefault="009D461E" w:rsidP="009D461E">
      <w:pPr>
        <w:spacing w:before="120"/>
        <w:jc w:val="both"/>
        <w:rPr>
          <w:rFonts w:ascii="Arial" w:eastAsia="Arial" w:hAnsi="Arial" w:cs="Arial"/>
        </w:rPr>
      </w:pPr>
      <w:r w:rsidRPr="009D461E">
        <w:rPr>
          <w:rFonts w:ascii="Arial" w:eastAsia="Arial" w:hAnsi="Arial" w:cs="Arial"/>
        </w:rPr>
        <w:t>Th</w:t>
      </w:r>
      <w:r>
        <w:rPr>
          <w:rFonts w:ascii="Arial" w:eastAsia="Arial" w:hAnsi="Arial" w:cs="Arial"/>
        </w:rPr>
        <w:t xml:space="preserve">is role is primarily responsible for our member recruitment and growth strategies but also has key input into the union’s retention and </w:t>
      </w:r>
      <w:r w:rsidR="00327406">
        <w:rPr>
          <w:rFonts w:ascii="Arial" w:eastAsia="Arial" w:hAnsi="Arial" w:cs="Arial"/>
        </w:rPr>
        <w:t>campaign strategies as part of a triumvirate of directors based on the organising diamond (build, grow, win).</w:t>
      </w:r>
    </w:p>
    <w:p w14:paraId="3576CE02" w14:textId="77777777" w:rsidR="00327406" w:rsidRDefault="00327406" w:rsidP="009D461E">
      <w:pPr>
        <w:spacing w:before="120"/>
        <w:jc w:val="both"/>
        <w:rPr>
          <w:rFonts w:ascii="Arial" w:eastAsia="Arial" w:hAnsi="Arial" w:cs="Arial"/>
        </w:rPr>
      </w:pPr>
    </w:p>
    <w:p w14:paraId="446C9E0A" w14:textId="118DBFDA" w:rsidR="00327406" w:rsidRDefault="00327406" w:rsidP="009D461E">
      <w:pPr>
        <w:spacing w:before="120"/>
        <w:jc w:val="both"/>
        <w:rPr>
          <w:rFonts w:ascii="Arial" w:eastAsia="Arial" w:hAnsi="Arial" w:cs="Arial"/>
        </w:rPr>
      </w:pPr>
      <w:r>
        <w:rPr>
          <w:rFonts w:ascii="Arial" w:eastAsia="Arial" w:hAnsi="Arial" w:cs="Arial"/>
        </w:rPr>
        <w:lastRenderedPageBreak/>
        <w:t>You lead a large team of organising staff across the motu who recruit, retain and activate members in schooling, ECE and MOE Learning Support through effective union organising activities.</w:t>
      </w:r>
    </w:p>
    <w:p w14:paraId="27C97F4D" w14:textId="77777777" w:rsidR="00327406" w:rsidRDefault="00327406" w:rsidP="009D461E">
      <w:pPr>
        <w:spacing w:before="120"/>
        <w:jc w:val="both"/>
        <w:rPr>
          <w:rFonts w:ascii="Arial" w:eastAsia="Arial" w:hAnsi="Arial" w:cs="Arial"/>
        </w:rPr>
      </w:pPr>
    </w:p>
    <w:p w14:paraId="308FE105" w14:textId="77777777" w:rsidR="000D3B36" w:rsidRPr="00DA5CC9" w:rsidRDefault="000D3B36" w:rsidP="000D3B36">
      <w:pPr>
        <w:pStyle w:val="JDBody"/>
        <w:jc w:val="both"/>
        <w:rPr>
          <w:b/>
          <w:bCs/>
          <w:sz w:val="24"/>
          <w:szCs w:val="24"/>
        </w:rPr>
      </w:pPr>
      <w:r w:rsidRPr="00DA5CC9">
        <w:rPr>
          <w:b/>
          <w:bCs/>
          <w:sz w:val="24"/>
          <w:szCs w:val="24"/>
        </w:rPr>
        <w:t>As a senior leader this role is expected to:</w:t>
      </w:r>
    </w:p>
    <w:p w14:paraId="1AB85935" w14:textId="77777777" w:rsidR="000D3B36" w:rsidRDefault="000D3B36" w:rsidP="000D3B36">
      <w:pPr>
        <w:pStyle w:val="JDBody"/>
        <w:numPr>
          <w:ilvl w:val="0"/>
          <w:numId w:val="34"/>
        </w:numPr>
        <w:jc w:val="both"/>
        <w:rPr>
          <w:sz w:val="24"/>
          <w:szCs w:val="24"/>
        </w:rPr>
      </w:pPr>
      <w:r>
        <w:rPr>
          <w:sz w:val="24"/>
          <w:szCs w:val="24"/>
        </w:rPr>
        <w:t xml:space="preserve">Embody </w:t>
      </w: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across all staff, teams and membership</w:t>
      </w:r>
    </w:p>
    <w:p w14:paraId="2D42F84F" w14:textId="77777777" w:rsidR="000D3B36" w:rsidRDefault="000D3B36" w:rsidP="000D3B36">
      <w:pPr>
        <w:pStyle w:val="JDBody"/>
        <w:numPr>
          <w:ilvl w:val="1"/>
          <w:numId w:val="34"/>
        </w:numPr>
        <w:jc w:val="both"/>
        <w:rPr>
          <w:sz w:val="24"/>
          <w:szCs w:val="24"/>
        </w:rPr>
      </w:pP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is embedded in policy, planning, process and practice</w:t>
      </w:r>
    </w:p>
    <w:p w14:paraId="7D3CAF0F" w14:textId="77777777" w:rsidR="000D3B36" w:rsidRDefault="000D3B36" w:rsidP="000D3B36">
      <w:pPr>
        <w:pStyle w:val="JDBody"/>
        <w:numPr>
          <w:ilvl w:val="1"/>
          <w:numId w:val="34"/>
        </w:numPr>
        <w:jc w:val="both"/>
        <w:rPr>
          <w:sz w:val="24"/>
          <w:szCs w:val="24"/>
        </w:rPr>
      </w:pP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is modelled through tikanga, promotions of </w:t>
      </w:r>
      <w:proofErr w:type="spellStart"/>
      <w:r>
        <w:rPr>
          <w:sz w:val="24"/>
          <w:szCs w:val="24"/>
        </w:rPr>
        <w:t>te</w:t>
      </w:r>
      <w:proofErr w:type="spellEnd"/>
      <w:r>
        <w:rPr>
          <w:sz w:val="24"/>
          <w:szCs w:val="24"/>
        </w:rPr>
        <w:t xml:space="preserve"> </w:t>
      </w:r>
      <w:proofErr w:type="spellStart"/>
      <w:r>
        <w:rPr>
          <w:sz w:val="24"/>
          <w:szCs w:val="24"/>
        </w:rPr>
        <w:t>reo</w:t>
      </w:r>
      <w:proofErr w:type="spellEnd"/>
      <w:r>
        <w:rPr>
          <w:sz w:val="24"/>
          <w:szCs w:val="24"/>
        </w:rPr>
        <w:t xml:space="preserve"> and commitment to practices that </w:t>
      </w:r>
      <w:proofErr w:type="spellStart"/>
      <w:r>
        <w:rPr>
          <w:sz w:val="24"/>
          <w:szCs w:val="24"/>
        </w:rPr>
        <w:t>honour</w:t>
      </w:r>
      <w:proofErr w:type="spellEnd"/>
      <w:r>
        <w:rPr>
          <w:sz w:val="24"/>
          <w:szCs w:val="24"/>
        </w:rPr>
        <w:t xml:space="preserve"> Te Tiriti o Waitangi</w:t>
      </w:r>
    </w:p>
    <w:p w14:paraId="1C14D3C7" w14:textId="614F775F" w:rsidR="000D3B36" w:rsidRDefault="000D3B36" w:rsidP="000D3B36">
      <w:pPr>
        <w:pStyle w:val="JDBody"/>
        <w:numPr>
          <w:ilvl w:val="0"/>
          <w:numId w:val="34"/>
        </w:numPr>
        <w:jc w:val="both"/>
        <w:rPr>
          <w:sz w:val="24"/>
          <w:szCs w:val="24"/>
        </w:rPr>
      </w:pPr>
      <w:r>
        <w:rPr>
          <w:sz w:val="24"/>
          <w:szCs w:val="24"/>
        </w:rPr>
        <w:t xml:space="preserve">Build a collaborative planning approach reflecting </w:t>
      </w: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and our campaigning and organising principles</w:t>
      </w:r>
    </w:p>
    <w:p w14:paraId="660D408C" w14:textId="77777777" w:rsidR="000D3B36" w:rsidRDefault="000D3B36" w:rsidP="000D3B36">
      <w:pPr>
        <w:pStyle w:val="JDBody"/>
        <w:numPr>
          <w:ilvl w:val="0"/>
          <w:numId w:val="34"/>
        </w:numPr>
        <w:jc w:val="both"/>
        <w:rPr>
          <w:sz w:val="24"/>
          <w:szCs w:val="24"/>
        </w:rPr>
      </w:pPr>
      <w:r w:rsidRPr="3FCB479C">
        <w:rPr>
          <w:sz w:val="24"/>
          <w:szCs w:val="24"/>
        </w:rPr>
        <w:t xml:space="preserve">Establish and maintain effective working </w:t>
      </w:r>
      <w:proofErr w:type="gramStart"/>
      <w:r w:rsidRPr="3FCB479C">
        <w:rPr>
          <w:sz w:val="24"/>
          <w:szCs w:val="24"/>
        </w:rPr>
        <w:t>relationship</w:t>
      </w:r>
      <w:proofErr w:type="gramEnd"/>
      <w:r w:rsidRPr="3FCB479C">
        <w:rPr>
          <w:sz w:val="24"/>
          <w:szCs w:val="24"/>
        </w:rPr>
        <w:t xml:space="preserve"> across the </w:t>
      </w:r>
      <w:proofErr w:type="spellStart"/>
      <w:r w:rsidRPr="3FCB479C">
        <w:rPr>
          <w:sz w:val="24"/>
          <w:szCs w:val="24"/>
        </w:rPr>
        <w:t>organisation</w:t>
      </w:r>
      <w:proofErr w:type="spellEnd"/>
      <w:r w:rsidRPr="3FCB479C">
        <w:rPr>
          <w:sz w:val="24"/>
          <w:szCs w:val="24"/>
        </w:rPr>
        <w:t xml:space="preserve"> and with external </w:t>
      </w:r>
      <w:proofErr w:type="spellStart"/>
      <w:r w:rsidRPr="3FCB479C">
        <w:rPr>
          <w:sz w:val="24"/>
          <w:szCs w:val="24"/>
        </w:rPr>
        <w:t>organisations</w:t>
      </w:r>
      <w:proofErr w:type="spellEnd"/>
    </w:p>
    <w:p w14:paraId="25723119" w14:textId="77777777" w:rsidR="000D3B36" w:rsidRDefault="000D3B36" w:rsidP="000D3B36">
      <w:pPr>
        <w:pStyle w:val="JDBody"/>
        <w:numPr>
          <w:ilvl w:val="0"/>
          <w:numId w:val="34"/>
        </w:numPr>
        <w:jc w:val="both"/>
        <w:rPr>
          <w:sz w:val="24"/>
          <w:szCs w:val="24"/>
        </w:rPr>
      </w:pPr>
      <w:r w:rsidRPr="3FCB479C">
        <w:rPr>
          <w:sz w:val="24"/>
          <w:szCs w:val="24"/>
        </w:rPr>
        <w:t>Lead the development of strategic planning, and ensure strategy is well-understood and can be implemented within agreed resourcing, including budgets</w:t>
      </w:r>
    </w:p>
    <w:p w14:paraId="28D257B0" w14:textId="77777777" w:rsidR="000D3B36" w:rsidRDefault="000D3B36" w:rsidP="000D3B36">
      <w:pPr>
        <w:pStyle w:val="JDBody"/>
        <w:numPr>
          <w:ilvl w:val="0"/>
          <w:numId w:val="34"/>
        </w:numPr>
        <w:jc w:val="both"/>
        <w:rPr>
          <w:sz w:val="24"/>
          <w:szCs w:val="24"/>
        </w:rPr>
      </w:pPr>
      <w:r w:rsidRPr="3FCB479C">
        <w:rPr>
          <w:sz w:val="24"/>
          <w:szCs w:val="24"/>
        </w:rPr>
        <w:t>Develop and lead high-functioning teams</w:t>
      </w:r>
    </w:p>
    <w:p w14:paraId="287AB8FB" w14:textId="40A36DAD" w:rsidR="000D3B36" w:rsidRDefault="000D3B36" w:rsidP="000D3B36">
      <w:pPr>
        <w:pStyle w:val="JDBody"/>
        <w:numPr>
          <w:ilvl w:val="0"/>
          <w:numId w:val="34"/>
        </w:numPr>
        <w:jc w:val="both"/>
        <w:rPr>
          <w:sz w:val="24"/>
          <w:szCs w:val="24"/>
        </w:rPr>
      </w:pPr>
      <w:r>
        <w:rPr>
          <w:sz w:val="24"/>
          <w:szCs w:val="24"/>
        </w:rPr>
        <w:t>Apply adult education principles to coaching and developing staff and members</w:t>
      </w:r>
      <w:r w:rsidR="00426A63">
        <w:rPr>
          <w:sz w:val="24"/>
          <w:szCs w:val="24"/>
        </w:rPr>
        <w:t>.</w:t>
      </w:r>
    </w:p>
    <w:p w14:paraId="505E2577" w14:textId="77777777" w:rsidR="00426A63" w:rsidRDefault="00426A63" w:rsidP="00426A63">
      <w:pPr>
        <w:pStyle w:val="JDBody"/>
        <w:ind w:left="720"/>
        <w:jc w:val="both"/>
        <w:rPr>
          <w:sz w:val="24"/>
          <w:szCs w:val="24"/>
        </w:rPr>
      </w:pPr>
    </w:p>
    <w:p w14:paraId="6BD7F6B1" w14:textId="311081C7" w:rsidR="000D3B36" w:rsidRPr="00426A63" w:rsidRDefault="00426A63" w:rsidP="000D3B36">
      <w:pPr>
        <w:pStyle w:val="JDBody"/>
        <w:jc w:val="both"/>
        <w:rPr>
          <w:b/>
          <w:bCs/>
          <w:sz w:val="24"/>
          <w:szCs w:val="24"/>
        </w:rPr>
      </w:pPr>
      <w:r w:rsidRPr="00426A63">
        <w:rPr>
          <w:b/>
          <w:bCs/>
          <w:sz w:val="24"/>
          <w:szCs w:val="24"/>
        </w:rPr>
        <w:t>Develop and drive organising strategy</w:t>
      </w:r>
    </w:p>
    <w:p w14:paraId="368A3ED7" w14:textId="0248B9C1" w:rsidR="00426A63" w:rsidRDefault="001F1E6A" w:rsidP="00426A63">
      <w:pPr>
        <w:pStyle w:val="JDBody"/>
        <w:numPr>
          <w:ilvl w:val="0"/>
          <w:numId w:val="35"/>
        </w:numPr>
        <w:jc w:val="both"/>
        <w:rPr>
          <w:sz w:val="24"/>
          <w:szCs w:val="24"/>
        </w:rPr>
      </w:pPr>
      <w:r>
        <w:rPr>
          <w:sz w:val="24"/>
          <w:szCs w:val="24"/>
        </w:rPr>
        <w:t xml:space="preserve">Use data, insights and expertise to develop organising strategies, plans and budgets to increase union membership and </w:t>
      </w:r>
      <w:proofErr w:type="gramStart"/>
      <w:r>
        <w:rPr>
          <w:sz w:val="24"/>
          <w:szCs w:val="24"/>
        </w:rPr>
        <w:t>grow</w:t>
      </w:r>
      <w:proofErr w:type="gramEnd"/>
      <w:r>
        <w:rPr>
          <w:sz w:val="24"/>
          <w:szCs w:val="24"/>
        </w:rPr>
        <w:t xml:space="preserve"> the number </w:t>
      </w:r>
      <w:r w:rsidR="00923692">
        <w:rPr>
          <w:sz w:val="24"/>
          <w:szCs w:val="24"/>
        </w:rPr>
        <w:t>of</w:t>
      </w:r>
      <w:r>
        <w:rPr>
          <w:sz w:val="24"/>
          <w:szCs w:val="24"/>
        </w:rPr>
        <w:t xml:space="preserve"> activists and member leaders</w:t>
      </w:r>
      <w:r w:rsidR="00923692">
        <w:rPr>
          <w:sz w:val="24"/>
          <w:szCs w:val="24"/>
        </w:rPr>
        <w:t>.</w:t>
      </w:r>
    </w:p>
    <w:p w14:paraId="781DED15" w14:textId="46F8B993" w:rsidR="00923692" w:rsidRDefault="00923692" w:rsidP="00426A63">
      <w:pPr>
        <w:pStyle w:val="JDBody"/>
        <w:numPr>
          <w:ilvl w:val="0"/>
          <w:numId w:val="35"/>
        </w:numPr>
        <w:jc w:val="both"/>
        <w:rPr>
          <w:sz w:val="24"/>
          <w:szCs w:val="24"/>
        </w:rPr>
      </w:pPr>
      <w:r>
        <w:rPr>
          <w:sz w:val="24"/>
          <w:szCs w:val="24"/>
        </w:rPr>
        <w:t>Innovate and develop new organising strategies and plans to meet current and future challenges, including contributing to digital organising strategies.</w:t>
      </w:r>
    </w:p>
    <w:p w14:paraId="2AAFA957" w14:textId="7475275A" w:rsidR="00923692" w:rsidRDefault="00923692" w:rsidP="00426A63">
      <w:pPr>
        <w:pStyle w:val="JDBody"/>
        <w:numPr>
          <w:ilvl w:val="0"/>
          <w:numId w:val="35"/>
        </w:numPr>
        <w:jc w:val="both"/>
        <w:rPr>
          <w:sz w:val="24"/>
          <w:szCs w:val="24"/>
        </w:rPr>
      </w:pPr>
      <w:r>
        <w:rPr>
          <w:sz w:val="24"/>
          <w:szCs w:val="24"/>
        </w:rPr>
        <w:t>Work with the Director (</w:t>
      </w:r>
      <w:proofErr w:type="spellStart"/>
      <w:r>
        <w:rPr>
          <w:sz w:val="24"/>
          <w:szCs w:val="24"/>
        </w:rPr>
        <w:t>Tautoko</w:t>
      </w:r>
      <w:proofErr w:type="spellEnd"/>
      <w:r>
        <w:rPr>
          <w:sz w:val="24"/>
          <w:szCs w:val="24"/>
        </w:rPr>
        <w:t>) to ensure alignment of growth and retention strategies and their implementation (including member and staff development).</w:t>
      </w:r>
    </w:p>
    <w:p w14:paraId="74D666EA" w14:textId="77777777" w:rsidR="00307FEE" w:rsidRDefault="00307FEE" w:rsidP="00307FEE">
      <w:pPr>
        <w:pStyle w:val="JDBody"/>
        <w:ind w:left="720"/>
        <w:jc w:val="both"/>
        <w:rPr>
          <w:sz w:val="24"/>
          <w:szCs w:val="24"/>
        </w:rPr>
      </w:pPr>
    </w:p>
    <w:p w14:paraId="4DAD4D37" w14:textId="75C7A03D" w:rsidR="00307FEE" w:rsidRDefault="00307FEE" w:rsidP="00307FEE">
      <w:pPr>
        <w:pStyle w:val="JDBody"/>
        <w:jc w:val="both"/>
        <w:rPr>
          <w:b/>
          <w:bCs/>
          <w:sz w:val="24"/>
          <w:szCs w:val="24"/>
        </w:rPr>
      </w:pPr>
      <w:r w:rsidRPr="00307FEE">
        <w:rPr>
          <w:b/>
          <w:bCs/>
          <w:sz w:val="24"/>
          <w:szCs w:val="24"/>
        </w:rPr>
        <w:t>Lead organising practice, planning and implementation</w:t>
      </w:r>
    </w:p>
    <w:p w14:paraId="3AC6EE32" w14:textId="38DB7A98" w:rsidR="00307FEE" w:rsidRPr="00FB58CA" w:rsidRDefault="00667DF6" w:rsidP="00667DF6">
      <w:pPr>
        <w:pStyle w:val="JDBody"/>
        <w:numPr>
          <w:ilvl w:val="0"/>
          <w:numId w:val="36"/>
        </w:numPr>
        <w:jc w:val="both"/>
        <w:rPr>
          <w:b/>
          <w:bCs/>
          <w:sz w:val="24"/>
          <w:szCs w:val="24"/>
        </w:rPr>
      </w:pPr>
      <w:r>
        <w:rPr>
          <w:sz w:val="24"/>
          <w:szCs w:val="24"/>
        </w:rPr>
        <w:t>Develop and embed consistent and effective organ</w:t>
      </w:r>
      <w:r w:rsidR="003F51FE">
        <w:rPr>
          <w:sz w:val="24"/>
          <w:szCs w:val="24"/>
        </w:rPr>
        <w:t>i</w:t>
      </w:r>
      <w:r>
        <w:rPr>
          <w:sz w:val="24"/>
          <w:szCs w:val="24"/>
        </w:rPr>
        <w:t xml:space="preserve">sing disciplines </w:t>
      </w:r>
    </w:p>
    <w:p w14:paraId="20C1CDA7" w14:textId="414582AC" w:rsidR="00FB58CA" w:rsidRPr="00E0328A" w:rsidRDefault="00FB58CA" w:rsidP="00667DF6">
      <w:pPr>
        <w:pStyle w:val="JDBody"/>
        <w:numPr>
          <w:ilvl w:val="0"/>
          <w:numId w:val="36"/>
        </w:numPr>
        <w:jc w:val="both"/>
        <w:rPr>
          <w:b/>
          <w:bCs/>
          <w:sz w:val="24"/>
          <w:szCs w:val="24"/>
        </w:rPr>
      </w:pPr>
      <w:r>
        <w:rPr>
          <w:sz w:val="24"/>
          <w:szCs w:val="24"/>
        </w:rPr>
        <w:lastRenderedPageBreak/>
        <w:t>Use continuous evaluation and innovation to improve organising practices and set organising targets, leading to a growth in members and member activi</w:t>
      </w:r>
      <w:r w:rsidR="00E0328A">
        <w:rPr>
          <w:sz w:val="24"/>
          <w:szCs w:val="24"/>
        </w:rPr>
        <w:t>sm</w:t>
      </w:r>
    </w:p>
    <w:p w14:paraId="42D5EF2B" w14:textId="41766F7D" w:rsidR="00E0328A" w:rsidRPr="00327514" w:rsidRDefault="00E0328A" w:rsidP="00667DF6">
      <w:pPr>
        <w:pStyle w:val="JDBody"/>
        <w:numPr>
          <w:ilvl w:val="0"/>
          <w:numId w:val="36"/>
        </w:numPr>
        <w:jc w:val="both"/>
        <w:rPr>
          <w:b/>
          <w:bCs/>
          <w:sz w:val="24"/>
          <w:szCs w:val="24"/>
        </w:rPr>
      </w:pPr>
      <w:r>
        <w:rPr>
          <w:sz w:val="24"/>
          <w:szCs w:val="24"/>
        </w:rPr>
        <w:t xml:space="preserve">Oversee lead </w:t>
      </w:r>
      <w:proofErr w:type="spellStart"/>
      <w:r>
        <w:rPr>
          <w:sz w:val="24"/>
          <w:szCs w:val="24"/>
        </w:rPr>
        <w:t>organisers’</w:t>
      </w:r>
      <w:proofErr w:type="spellEnd"/>
      <w:r>
        <w:rPr>
          <w:sz w:val="24"/>
          <w:szCs w:val="24"/>
        </w:rPr>
        <w:t xml:space="preserve"> organising plans, ensuring the use </w:t>
      </w:r>
      <w:proofErr w:type="gramStart"/>
      <w:r>
        <w:rPr>
          <w:sz w:val="24"/>
          <w:szCs w:val="24"/>
        </w:rPr>
        <w:t>or</w:t>
      </w:r>
      <w:proofErr w:type="gramEnd"/>
      <w:r>
        <w:rPr>
          <w:sz w:val="24"/>
          <w:szCs w:val="24"/>
        </w:rPr>
        <w:t xml:space="preserve"> robust</w:t>
      </w:r>
      <w:r w:rsidR="00404908">
        <w:rPr>
          <w:sz w:val="24"/>
          <w:szCs w:val="24"/>
        </w:rPr>
        <w:t xml:space="preserve"> data to inform their team’s recruitment and retention work and alignment with national organising priorities and plans</w:t>
      </w:r>
    </w:p>
    <w:p w14:paraId="7EA1E43E" w14:textId="1244E0BA" w:rsidR="00327514" w:rsidRPr="00327514" w:rsidRDefault="00327514" w:rsidP="00667DF6">
      <w:pPr>
        <w:pStyle w:val="JDBody"/>
        <w:numPr>
          <w:ilvl w:val="0"/>
          <w:numId w:val="36"/>
        </w:numPr>
        <w:jc w:val="both"/>
        <w:rPr>
          <w:b/>
          <w:bCs/>
          <w:sz w:val="24"/>
          <w:szCs w:val="24"/>
        </w:rPr>
      </w:pPr>
      <w:r>
        <w:rPr>
          <w:sz w:val="24"/>
          <w:szCs w:val="24"/>
        </w:rPr>
        <w:t>Drive a focus on member activism and leader development across all cohorts of members, including through worksite representative training, remote organising and online to offline organ</w:t>
      </w:r>
      <w:r w:rsidR="00A35048">
        <w:rPr>
          <w:sz w:val="24"/>
          <w:szCs w:val="24"/>
        </w:rPr>
        <w:t>isi</w:t>
      </w:r>
      <w:r>
        <w:rPr>
          <w:sz w:val="24"/>
          <w:szCs w:val="24"/>
        </w:rPr>
        <w:t>ng practices</w:t>
      </w:r>
    </w:p>
    <w:p w14:paraId="3D229964" w14:textId="4D850AE5" w:rsidR="00A35048" w:rsidRPr="00865855" w:rsidRDefault="00327514" w:rsidP="00996B86">
      <w:pPr>
        <w:pStyle w:val="JDBody"/>
        <w:numPr>
          <w:ilvl w:val="0"/>
          <w:numId w:val="36"/>
        </w:numPr>
        <w:jc w:val="both"/>
        <w:rPr>
          <w:b/>
          <w:bCs/>
          <w:sz w:val="24"/>
          <w:szCs w:val="24"/>
        </w:rPr>
      </w:pPr>
      <w:r>
        <w:rPr>
          <w:sz w:val="24"/>
          <w:szCs w:val="24"/>
        </w:rPr>
        <w:t>Ensure the prioritization and foc</w:t>
      </w:r>
      <w:r w:rsidR="00BD2D96">
        <w:rPr>
          <w:sz w:val="24"/>
          <w:szCs w:val="24"/>
        </w:rPr>
        <w:t>u</w:t>
      </w:r>
      <w:r>
        <w:rPr>
          <w:sz w:val="24"/>
          <w:szCs w:val="24"/>
        </w:rPr>
        <w:t xml:space="preserve">s of the work of lead </w:t>
      </w:r>
      <w:proofErr w:type="spellStart"/>
      <w:r>
        <w:rPr>
          <w:sz w:val="24"/>
          <w:szCs w:val="24"/>
        </w:rPr>
        <w:t>organ</w:t>
      </w:r>
      <w:r w:rsidR="00BD2D96">
        <w:rPr>
          <w:sz w:val="24"/>
          <w:szCs w:val="24"/>
        </w:rPr>
        <w:t>isers</w:t>
      </w:r>
      <w:proofErr w:type="spellEnd"/>
      <w:r w:rsidR="00BD2D96">
        <w:rPr>
          <w:sz w:val="24"/>
          <w:szCs w:val="24"/>
        </w:rPr>
        <w:t xml:space="preserve"> and their teams, including strategic (re) deployment of organising staff as required to meet union goals and priorities.</w:t>
      </w:r>
    </w:p>
    <w:p w14:paraId="681C42BC" w14:textId="79CF6821" w:rsidR="00865855" w:rsidRDefault="00865855" w:rsidP="00865855">
      <w:pPr>
        <w:pStyle w:val="JDBody"/>
        <w:jc w:val="both"/>
        <w:rPr>
          <w:sz w:val="24"/>
          <w:szCs w:val="24"/>
        </w:rPr>
      </w:pPr>
    </w:p>
    <w:p w14:paraId="7B028735" w14:textId="77777777" w:rsidR="002D01CB" w:rsidRDefault="002D01CB" w:rsidP="002D01CB">
      <w:pPr>
        <w:pStyle w:val="JDBody"/>
        <w:jc w:val="both"/>
        <w:rPr>
          <w:sz w:val="24"/>
          <w:szCs w:val="24"/>
        </w:rPr>
      </w:pPr>
      <w:r>
        <w:rPr>
          <w:sz w:val="24"/>
          <w:szCs w:val="24"/>
        </w:rPr>
        <w:t>Relationships with member leaders support and align with leadership development and union goals</w:t>
      </w:r>
    </w:p>
    <w:p w14:paraId="2B09FA5C" w14:textId="77777777" w:rsidR="002D01CB" w:rsidRDefault="002D01CB" w:rsidP="002D01CB">
      <w:pPr>
        <w:pStyle w:val="JDBody"/>
        <w:numPr>
          <w:ilvl w:val="0"/>
          <w:numId w:val="38"/>
        </w:numPr>
        <w:jc w:val="both"/>
        <w:rPr>
          <w:sz w:val="24"/>
          <w:szCs w:val="24"/>
        </w:rPr>
      </w:pPr>
      <w:r w:rsidRPr="3FCB479C">
        <w:rPr>
          <w:sz w:val="24"/>
          <w:szCs w:val="24"/>
        </w:rPr>
        <w:t>Relationships with Te Kahu Kiwi, Area Council chairs and national leadership group members are developed and supported to ensure there is a high degree of trust and active and effective leadership of local network mobilization and activism that aligns with national campaigning and organising strategies.</w:t>
      </w:r>
    </w:p>
    <w:p w14:paraId="38D669DF" w14:textId="77777777" w:rsidR="002D01CB" w:rsidRDefault="002D01CB" w:rsidP="002D01CB">
      <w:pPr>
        <w:pStyle w:val="JDBody"/>
        <w:numPr>
          <w:ilvl w:val="0"/>
          <w:numId w:val="38"/>
        </w:numPr>
        <w:jc w:val="both"/>
        <w:rPr>
          <w:sz w:val="24"/>
          <w:szCs w:val="24"/>
        </w:rPr>
      </w:pPr>
      <w:r w:rsidRPr="3FCB479C">
        <w:rPr>
          <w:sz w:val="24"/>
          <w:szCs w:val="24"/>
        </w:rPr>
        <w:t>The director actively participates in and reports regularly to Te Kahu Kiwi, the union’s governance function.</w:t>
      </w:r>
    </w:p>
    <w:p w14:paraId="7B90EC2D" w14:textId="77777777" w:rsidR="00A63E61" w:rsidRDefault="00A63E61" w:rsidP="00A63E61">
      <w:pPr>
        <w:pStyle w:val="JDBody"/>
        <w:jc w:val="both"/>
        <w:rPr>
          <w:sz w:val="24"/>
          <w:szCs w:val="24"/>
        </w:rPr>
      </w:pPr>
    </w:p>
    <w:p w14:paraId="3EA7D41A" w14:textId="6E447F0A" w:rsidR="009E47F4" w:rsidRDefault="009E47F4" w:rsidP="009E47F4">
      <w:pPr>
        <w:pStyle w:val="JDBody"/>
        <w:jc w:val="both"/>
        <w:rPr>
          <w:sz w:val="24"/>
          <w:szCs w:val="24"/>
        </w:rPr>
      </w:pPr>
      <w:r>
        <w:rPr>
          <w:sz w:val="24"/>
          <w:szCs w:val="24"/>
        </w:rPr>
        <w:t xml:space="preserve">Provide </w:t>
      </w:r>
      <w:r w:rsidR="00A63E61">
        <w:rPr>
          <w:sz w:val="24"/>
          <w:szCs w:val="24"/>
        </w:rPr>
        <w:t>active collaborative leadership within SLT</w:t>
      </w:r>
    </w:p>
    <w:p w14:paraId="739906CC" w14:textId="6BC86835" w:rsidR="00A63E61" w:rsidRDefault="00A63E61" w:rsidP="00A63E61">
      <w:pPr>
        <w:pStyle w:val="JDBody"/>
        <w:numPr>
          <w:ilvl w:val="0"/>
          <w:numId w:val="39"/>
        </w:numPr>
        <w:jc w:val="both"/>
        <w:rPr>
          <w:sz w:val="24"/>
          <w:szCs w:val="24"/>
        </w:rPr>
      </w:pPr>
      <w:r>
        <w:rPr>
          <w:sz w:val="24"/>
          <w:szCs w:val="24"/>
        </w:rPr>
        <w:t>Organising outcomes are prominent in SLT thinking and combined strategies</w:t>
      </w:r>
      <w:r w:rsidR="00BF0153">
        <w:rPr>
          <w:sz w:val="24"/>
          <w:szCs w:val="24"/>
        </w:rPr>
        <w:t>.</w:t>
      </w:r>
    </w:p>
    <w:p w14:paraId="37B91C36" w14:textId="6B74EA21" w:rsidR="00BF0153" w:rsidRDefault="00BF0153" w:rsidP="00A63E61">
      <w:pPr>
        <w:pStyle w:val="JDBody"/>
        <w:numPr>
          <w:ilvl w:val="0"/>
          <w:numId w:val="39"/>
        </w:numPr>
        <w:jc w:val="both"/>
        <w:rPr>
          <w:sz w:val="24"/>
          <w:szCs w:val="24"/>
        </w:rPr>
      </w:pPr>
      <w:r>
        <w:rPr>
          <w:sz w:val="24"/>
          <w:szCs w:val="24"/>
        </w:rPr>
        <w:t xml:space="preserve">There </w:t>
      </w:r>
      <w:proofErr w:type="gramStart"/>
      <w:r>
        <w:rPr>
          <w:sz w:val="24"/>
          <w:szCs w:val="24"/>
        </w:rPr>
        <w:t>is</w:t>
      </w:r>
      <w:proofErr w:type="gramEnd"/>
      <w:r>
        <w:rPr>
          <w:sz w:val="24"/>
          <w:szCs w:val="24"/>
        </w:rPr>
        <w:t xml:space="preserve"> active participation and </w:t>
      </w:r>
      <w:r w:rsidR="00694C52">
        <w:rPr>
          <w:sz w:val="24"/>
          <w:szCs w:val="24"/>
        </w:rPr>
        <w:t>input</w:t>
      </w:r>
      <w:r>
        <w:rPr>
          <w:sz w:val="24"/>
          <w:szCs w:val="24"/>
        </w:rPr>
        <w:t xml:space="preserve"> from an organising perspective into NZEI Te Riu Roa senior leadership</w:t>
      </w:r>
      <w:r w:rsidR="00474AE5">
        <w:rPr>
          <w:sz w:val="24"/>
          <w:szCs w:val="24"/>
        </w:rPr>
        <w:t xml:space="preserve"> team’s hui.</w:t>
      </w:r>
    </w:p>
    <w:p w14:paraId="1551A1A4" w14:textId="77777777" w:rsidR="00D21001" w:rsidRDefault="00D21001" w:rsidP="00D21001">
      <w:pPr>
        <w:pStyle w:val="JDBody"/>
        <w:jc w:val="both"/>
        <w:rPr>
          <w:sz w:val="24"/>
          <w:szCs w:val="24"/>
        </w:rPr>
      </w:pPr>
    </w:p>
    <w:p w14:paraId="20D5D639" w14:textId="6E134189" w:rsidR="00D21001" w:rsidRDefault="00D21001" w:rsidP="00D21001">
      <w:pPr>
        <w:pStyle w:val="JDBody"/>
        <w:jc w:val="both"/>
        <w:rPr>
          <w:sz w:val="24"/>
          <w:szCs w:val="24"/>
        </w:rPr>
      </w:pPr>
      <w:r>
        <w:rPr>
          <w:sz w:val="24"/>
          <w:szCs w:val="24"/>
        </w:rPr>
        <w:t>Contribute to campaign planning</w:t>
      </w:r>
    </w:p>
    <w:p w14:paraId="3E83B636" w14:textId="6B364F9C" w:rsidR="00E82F1D" w:rsidRPr="00E82F1D" w:rsidRDefault="00694C52" w:rsidP="00E82F1D">
      <w:pPr>
        <w:pStyle w:val="JDBody"/>
        <w:numPr>
          <w:ilvl w:val="0"/>
          <w:numId w:val="40"/>
        </w:numPr>
        <w:jc w:val="both"/>
        <w:rPr>
          <w:sz w:val="24"/>
          <w:szCs w:val="24"/>
        </w:rPr>
      </w:pPr>
      <w:r>
        <w:rPr>
          <w:sz w:val="24"/>
          <w:szCs w:val="24"/>
        </w:rPr>
        <w:t>Ensure</w:t>
      </w:r>
      <w:r w:rsidR="00D21001">
        <w:rPr>
          <w:sz w:val="24"/>
          <w:szCs w:val="24"/>
        </w:rPr>
        <w:t xml:space="preserve"> organising plans are linked to key campaign and </w:t>
      </w:r>
      <w:proofErr w:type="spellStart"/>
      <w:r>
        <w:rPr>
          <w:sz w:val="24"/>
          <w:szCs w:val="24"/>
        </w:rPr>
        <w:t>o</w:t>
      </w:r>
      <w:r w:rsidR="00D21001">
        <w:rPr>
          <w:sz w:val="24"/>
          <w:szCs w:val="24"/>
        </w:rPr>
        <w:t>rganisational</w:t>
      </w:r>
      <w:proofErr w:type="spellEnd"/>
      <w:r w:rsidR="00D21001">
        <w:rPr>
          <w:sz w:val="24"/>
          <w:szCs w:val="24"/>
        </w:rPr>
        <w:t xml:space="preserve"> strategies and campaign plans always have an organising</w:t>
      </w:r>
      <w:r w:rsidR="00963636">
        <w:rPr>
          <w:sz w:val="24"/>
          <w:szCs w:val="24"/>
        </w:rPr>
        <w:t xml:space="preserve"> (growth and retention) component</w:t>
      </w:r>
      <w:r w:rsidR="00E82F1D">
        <w:rPr>
          <w:sz w:val="24"/>
          <w:szCs w:val="24"/>
        </w:rPr>
        <w:t>.</w:t>
      </w:r>
    </w:p>
    <w:p w14:paraId="79405476" w14:textId="5C568DE5" w:rsidR="001B4CE2" w:rsidRDefault="001B4CE2" w:rsidP="00D21001">
      <w:pPr>
        <w:pStyle w:val="JDBody"/>
        <w:numPr>
          <w:ilvl w:val="0"/>
          <w:numId w:val="40"/>
        </w:numPr>
        <w:jc w:val="both"/>
        <w:rPr>
          <w:sz w:val="24"/>
          <w:szCs w:val="24"/>
        </w:rPr>
      </w:pPr>
      <w:r w:rsidRPr="07F9D757">
        <w:rPr>
          <w:sz w:val="24"/>
          <w:szCs w:val="24"/>
        </w:rPr>
        <w:lastRenderedPageBreak/>
        <w:t>Ther</w:t>
      </w:r>
      <w:r w:rsidR="529B7C7E" w:rsidRPr="07F9D757">
        <w:rPr>
          <w:sz w:val="24"/>
          <w:szCs w:val="24"/>
        </w:rPr>
        <w:t>e</w:t>
      </w:r>
      <w:r w:rsidRPr="07F9D757">
        <w:rPr>
          <w:sz w:val="24"/>
          <w:szCs w:val="24"/>
        </w:rPr>
        <w:t xml:space="preserve"> is specific</w:t>
      </w:r>
      <w:r w:rsidR="00E82F1D" w:rsidRPr="07F9D757">
        <w:rPr>
          <w:sz w:val="24"/>
          <w:szCs w:val="24"/>
        </w:rPr>
        <w:t xml:space="preserve"> </w:t>
      </w:r>
      <w:r w:rsidRPr="07F9D757">
        <w:rPr>
          <w:sz w:val="24"/>
          <w:szCs w:val="24"/>
        </w:rPr>
        <w:t>organising input into strategic</w:t>
      </w:r>
      <w:r w:rsidR="00694C52" w:rsidRPr="07F9D757">
        <w:rPr>
          <w:sz w:val="24"/>
          <w:szCs w:val="24"/>
        </w:rPr>
        <w:t xml:space="preserve"> campaigns from initial planning onwards</w:t>
      </w:r>
      <w:r w:rsidR="00DF63F1" w:rsidRPr="07F9D757">
        <w:rPr>
          <w:sz w:val="24"/>
          <w:szCs w:val="24"/>
        </w:rPr>
        <w:t>.</w:t>
      </w:r>
    </w:p>
    <w:p w14:paraId="7DEACDE9" w14:textId="76FF3FE5" w:rsidR="00DF63F1" w:rsidRDefault="00DF63F1" w:rsidP="00D21001">
      <w:pPr>
        <w:pStyle w:val="JDBody"/>
        <w:numPr>
          <w:ilvl w:val="0"/>
          <w:numId w:val="40"/>
        </w:numPr>
        <w:jc w:val="both"/>
        <w:rPr>
          <w:sz w:val="24"/>
          <w:szCs w:val="24"/>
        </w:rPr>
      </w:pPr>
      <w:r>
        <w:rPr>
          <w:sz w:val="24"/>
          <w:szCs w:val="24"/>
        </w:rPr>
        <w:t>Active participation and leadership in strategic and campaign lead</w:t>
      </w:r>
      <w:r w:rsidR="00622563">
        <w:rPr>
          <w:sz w:val="24"/>
          <w:szCs w:val="24"/>
        </w:rPr>
        <w:t xml:space="preserve"> hui and relevant project teams.</w:t>
      </w:r>
    </w:p>
    <w:p w14:paraId="632C6DC7" w14:textId="24097AAB" w:rsidR="00622563" w:rsidRDefault="00622563" w:rsidP="00D21001">
      <w:pPr>
        <w:pStyle w:val="JDBody"/>
        <w:numPr>
          <w:ilvl w:val="0"/>
          <w:numId w:val="40"/>
        </w:numPr>
        <w:jc w:val="both"/>
        <w:rPr>
          <w:sz w:val="24"/>
          <w:szCs w:val="24"/>
        </w:rPr>
      </w:pPr>
      <w:r>
        <w:rPr>
          <w:sz w:val="24"/>
          <w:szCs w:val="24"/>
        </w:rPr>
        <w:t>In consultation with the Director (System Shift), organising staff resources are allocated to effectively meet agreed campaign priorities</w:t>
      </w:r>
    </w:p>
    <w:p w14:paraId="743A48AA" w14:textId="77777777" w:rsidR="002D01CB" w:rsidRPr="00996B86" w:rsidRDefault="002D01CB" w:rsidP="00865855">
      <w:pPr>
        <w:pStyle w:val="JDBody"/>
        <w:jc w:val="both"/>
        <w:rPr>
          <w:b/>
          <w:bCs/>
          <w:sz w:val="24"/>
          <w:szCs w:val="24"/>
        </w:rPr>
      </w:pPr>
    </w:p>
    <w:p w14:paraId="4738AC1F" w14:textId="77777777" w:rsidR="00A35048" w:rsidRDefault="00A35048" w:rsidP="00515433">
      <w:pPr>
        <w:pStyle w:val="JDBullets"/>
        <w:spacing w:line="240" w:lineRule="auto"/>
        <w:ind w:left="0" w:firstLine="0"/>
        <w:jc w:val="both"/>
        <w:rPr>
          <w:sz w:val="24"/>
          <w:szCs w:val="24"/>
        </w:rPr>
      </w:pPr>
    </w:p>
    <w:p w14:paraId="2E873A45" w14:textId="77777777" w:rsidR="00727F08" w:rsidRDefault="00727F08" w:rsidP="00515433">
      <w:pPr>
        <w:pStyle w:val="JDBullets"/>
        <w:spacing w:line="240" w:lineRule="auto"/>
        <w:ind w:left="0" w:firstLine="0"/>
        <w:jc w:val="both"/>
        <w:rPr>
          <w:sz w:val="24"/>
          <w:szCs w:val="24"/>
        </w:rPr>
      </w:pPr>
      <w:r w:rsidRPr="00515433">
        <w:rPr>
          <w:b/>
          <w:bCs/>
          <w:noProof/>
          <w:sz w:val="24"/>
          <w:szCs w:val="24"/>
        </w:rPr>
        <w:drawing>
          <wp:anchor distT="0" distB="0" distL="114300" distR="114300" simplePos="0" relativeHeight="251658242" behindDoc="1" locked="1" layoutInCell="1" allowOverlap="1" wp14:anchorId="45B06F8A" wp14:editId="3BF5ABC5">
            <wp:simplePos x="0" y="0"/>
            <wp:positionH relativeFrom="page">
              <wp:posOffset>288925</wp:posOffset>
            </wp:positionH>
            <wp:positionV relativeFrom="page">
              <wp:posOffset>288290</wp:posOffset>
            </wp:positionV>
            <wp:extent cx="711360" cy="2921040"/>
            <wp:effectExtent l="0" t="0" r="0" b="0"/>
            <wp:wrapNone/>
            <wp:docPr id="1359538019" name="Picture 1359538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rsidRPr="00515433">
        <w:rPr>
          <w:b/>
          <w:bCs/>
          <w:sz w:val="24"/>
          <w:szCs w:val="24"/>
        </w:rPr>
        <w:t>Undertake any other duties consistent with the overall purpose of the position as determined by their line manager.</w:t>
      </w:r>
      <w:r w:rsidRPr="00F476EB">
        <w:rPr>
          <w:sz w:val="24"/>
          <w:szCs w:val="24"/>
        </w:rPr>
        <w:t xml:space="preserve">  </w:t>
      </w:r>
    </w:p>
    <w:p w14:paraId="45EF8EC4" w14:textId="77777777" w:rsidR="00051AF6" w:rsidRDefault="00051AF6" w:rsidP="00515433">
      <w:pPr>
        <w:pStyle w:val="JDBullets"/>
        <w:spacing w:line="240" w:lineRule="auto"/>
        <w:ind w:left="0" w:firstLine="0"/>
        <w:jc w:val="both"/>
        <w:rPr>
          <w:sz w:val="24"/>
          <w:szCs w:val="24"/>
        </w:rPr>
      </w:pPr>
    </w:p>
    <w:p w14:paraId="03FFDB6C" w14:textId="4C939CF3" w:rsidR="00996B86" w:rsidRDefault="00865855" w:rsidP="22EEAA9D">
      <w:pPr>
        <w:pStyle w:val="JDH2"/>
        <w:spacing w:line="240" w:lineRule="auto"/>
        <w:jc w:val="both"/>
        <w:rPr>
          <w:highlight w:val="yellow"/>
        </w:rPr>
      </w:pPr>
      <w:r>
        <w:t>People Leadership and Development</w:t>
      </w:r>
      <w:r w:rsidR="00996B86">
        <w:t xml:space="preserve"> | </w:t>
      </w:r>
      <w:proofErr w:type="spellStart"/>
      <w:r w:rsidR="003B4D66" w:rsidRPr="003B4D66">
        <w:t>Ārahitanga</w:t>
      </w:r>
      <w:proofErr w:type="spellEnd"/>
    </w:p>
    <w:p w14:paraId="562AE883" w14:textId="77777777" w:rsidR="002B55C8" w:rsidRDefault="002B55C8" w:rsidP="00996B86">
      <w:pPr>
        <w:pStyle w:val="JDH2"/>
        <w:spacing w:line="240" w:lineRule="auto"/>
        <w:jc w:val="both"/>
      </w:pPr>
    </w:p>
    <w:p w14:paraId="333EBF6D" w14:textId="77777777" w:rsidR="002B55C8" w:rsidRPr="00FF70C7" w:rsidRDefault="002B55C8" w:rsidP="002B55C8">
      <w:pPr>
        <w:pStyle w:val="JDBody"/>
        <w:numPr>
          <w:ilvl w:val="0"/>
          <w:numId w:val="37"/>
        </w:numPr>
        <w:jc w:val="both"/>
        <w:rPr>
          <w:sz w:val="24"/>
          <w:szCs w:val="24"/>
        </w:rPr>
      </w:pPr>
      <w:r>
        <w:rPr>
          <w:sz w:val="24"/>
          <w:szCs w:val="24"/>
        </w:rPr>
        <w:t xml:space="preserve">Develop </w:t>
      </w:r>
      <w:r w:rsidRPr="00FF70C7">
        <w:rPr>
          <w:sz w:val="24"/>
          <w:szCs w:val="24"/>
        </w:rPr>
        <w:t>the management capability and strength in leadership competencies of your direct reports</w:t>
      </w:r>
    </w:p>
    <w:p w14:paraId="09427D03" w14:textId="77777777" w:rsidR="002B55C8" w:rsidRDefault="002B55C8" w:rsidP="002B55C8">
      <w:pPr>
        <w:pStyle w:val="JDBody"/>
        <w:numPr>
          <w:ilvl w:val="0"/>
          <w:numId w:val="37"/>
        </w:numPr>
        <w:jc w:val="both"/>
        <w:rPr>
          <w:sz w:val="24"/>
          <w:szCs w:val="24"/>
        </w:rPr>
      </w:pPr>
      <w:r>
        <w:rPr>
          <w:sz w:val="24"/>
          <w:szCs w:val="24"/>
        </w:rPr>
        <w:t>Oversee recruitment and any performance management processes within your teams</w:t>
      </w:r>
    </w:p>
    <w:p w14:paraId="56C28958" w14:textId="77777777" w:rsidR="002B55C8" w:rsidRDefault="002B55C8" w:rsidP="002B55C8">
      <w:pPr>
        <w:pStyle w:val="JDBody"/>
        <w:numPr>
          <w:ilvl w:val="0"/>
          <w:numId w:val="37"/>
        </w:numPr>
        <w:jc w:val="both"/>
        <w:rPr>
          <w:sz w:val="24"/>
          <w:szCs w:val="24"/>
        </w:rPr>
      </w:pPr>
      <w:r>
        <w:rPr>
          <w:sz w:val="24"/>
          <w:szCs w:val="24"/>
        </w:rPr>
        <w:t>Ensure professional development for your staff, resulting in highly competent teamwork</w:t>
      </w:r>
    </w:p>
    <w:p w14:paraId="001BEA16" w14:textId="77777777" w:rsidR="002B55C8" w:rsidRDefault="002B55C8" w:rsidP="002B55C8">
      <w:pPr>
        <w:pStyle w:val="JDBody"/>
        <w:numPr>
          <w:ilvl w:val="0"/>
          <w:numId w:val="37"/>
        </w:numPr>
        <w:jc w:val="both"/>
        <w:rPr>
          <w:sz w:val="24"/>
          <w:szCs w:val="24"/>
        </w:rPr>
      </w:pPr>
      <w:r w:rsidRPr="3FCB479C">
        <w:rPr>
          <w:sz w:val="24"/>
          <w:szCs w:val="24"/>
        </w:rPr>
        <w:t xml:space="preserve">Ensure strategic (re) deployment of staff is identified as required to meet union goals and priorities </w:t>
      </w:r>
    </w:p>
    <w:p w14:paraId="49EFFDCC" w14:textId="77777777" w:rsidR="002B55C8" w:rsidRDefault="002B55C8" w:rsidP="002B55C8">
      <w:pPr>
        <w:pStyle w:val="JDBody"/>
        <w:numPr>
          <w:ilvl w:val="0"/>
          <w:numId w:val="37"/>
        </w:numPr>
        <w:jc w:val="both"/>
        <w:rPr>
          <w:sz w:val="24"/>
          <w:szCs w:val="24"/>
        </w:rPr>
      </w:pPr>
      <w:r w:rsidRPr="3FCB479C">
        <w:rPr>
          <w:sz w:val="24"/>
          <w:szCs w:val="24"/>
        </w:rPr>
        <w:t xml:space="preserve">Build a positive team culture with </w:t>
      </w:r>
      <w:proofErr w:type="gramStart"/>
      <w:r w:rsidRPr="3FCB479C">
        <w:rPr>
          <w:sz w:val="24"/>
          <w:szCs w:val="24"/>
        </w:rPr>
        <w:t>clear</w:t>
      </w:r>
      <w:proofErr w:type="gramEnd"/>
      <w:r w:rsidRPr="3FCB479C">
        <w:rPr>
          <w:sz w:val="24"/>
          <w:szCs w:val="24"/>
        </w:rPr>
        <w:t xml:space="preserve"> understand of individual and collective roles and responsibilities, including through regular team hui and allocation of work and priorities</w:t>
      </w:r>
    </w:p>
    <w:p w14:paraId="16E8509B" w14:textId="77777777" w:rsidR="002B55C8" w:rsidRDefault="002B55C8" w:rsidP="002B55C8">
      <w:pPr>
        <w:pStyle w:val="JDBody"/>
        <w:numPr>
          <w:ilvl w:val="0"/>
          <w:numId w:val="37"/>
        </w:numPr>
        <w:jc w:val="both"/>
        <w:rPr>
          <w:sz w:val="24"/>
          <w:szCs w:val="24"/>
        </w:rPr>
      </w:pPr>
      <w:r>
        <w:rPr>
          <w:sz w:val="24"/>
          <w:szCs w:val="24"/>
        </w:rPr>
        <w:t>Ensure individual team leads are inducted and regularly supported and appraised, including through coaching and / or identifying appropriate training and development</w:t>
      </w:r>
    </w:p>
    <w:p w14:paraId="696915D6" w14:textId="77777777" w:rsidR="002B55C8" w:rsidRPr="001F4C1C" w:rsidRDefault="002B55C8" w:rsidP="002B55C8">
      <w:pPr>
        <w:pStyle w:val="JDBody"/>
        <w:numPr>
          <w:ilvl w:val="0"/>
          <w:numId w:val="37"/>
        </w:numPr>
        <w:jc w:val="both"/>
        <w:rPr>
          <w:sz w:val="24"/>
          <w:szCs w:val="24"/>
        </w:rPr>
      </w:pPr>
      <w:r>
        <w:rPr>
          <w:sz w:val="24"/>
          <w:szCs w:val="24"/>
        </w:rPr>
        <w:t xml:space="preserve">Enhance relationships between </w:t>
      </w:r>
      <w:proofErr w:type="gramStart"/>
      <w:r>
        <w:rPr>
          <w:sz w:val="24"/>
          <w:szCs w:val="24"/>
        </w:rPr>
        <w:t>your</w:t>
      </w:r>
      <w:proofErr w:type="gramEnd"/>
      <w:r>
        <w:rPr>
          <w:sz w:val="24"/>
          <w:szCs w:val="24"/>
        </w:rPr>
        <w:t xml:space="preserve"> and other teams through effective processes and interactions</w:t>
      </w:r>
    </w:p>
    <w:p w14:paraId="14D334F9" w14:textId="77777777" w:rsidR="00D05361" w:rsidRDefault="00D05361" w:rsidP="00515433">
      <w:pPr>
        <w:pStyle w:val="JDBullets"/>
        <w:spacing w:line="240" w:lineRule="auto"/>
        <w:ind w:left="0" w:firstLine="0"/>
        <w:jc w:val="both"/>
        <w:rPr>
          <w:sz w:val="24"/>
          <w:szCs w:val="24"/>
        </w:rPr>
      </w:pPr>
    </w:p>
    <w:p w14:paraId="60DCCB9E" w14:textId="664B3419" w:rsidR="00D05361" w:rsidRDefault="00051AF6" w:rsidP="00051AF6">
      <w:pPr>
        <w:pStyle w:val="JDH2"/>
        <w:jc w:val="both"/>
      </w:pPr>
      <w:r w:rsidRPr="00F476EB">
        <w:t xml:space="preserve">Key relationships </w:t>
      </w:r>
      <w:r>
        <w:t>| Whanaungatanga</w:t>
      </w:r>
      <w:r w:rsidR="005C6D28">
        <w:t xml:space="preserve"> </w:t>
      </w:r>
    </w:p>
    <w:p w14:paraId="0FB7245B" w14:textId="77777777" w:rsidR="00051AF6" w:rsidRPr="00F476EB" w:rsidRDefault="00051AF6" w:rsidP="00051AF6">
      <w:pPr>
        <w:pStyle w:val="JDH2"/>
        <w:jc w:val="both"/>
      </w:pPr>
    </w:p>
    <w:p w14:paraId="117C68EF" w14:textId="77777777" w:rsidR="00727F08" w:rsidRPr="00F476EB" w:rsidRDefault="00727F08" w:rsidP="00515433">
      <w:pPr>
        <w:pStyle w:val="JDBody"/>
        <w:spacing w:line="240" w:lineRule="auto"/>
        <w:jc w:val="both"/>
        <w:rPr>
          <w:sz w:val="24"/>
          <w:szCs w:val="24"/>
        </w:rPr>
      </w:pPr>
      <w:proofErr w:type="gramStart"/>
      <w:r w:rsidRPr="00F476EB">
        <w:rPr>
          <w:sz w:val="24"/>
          <w:szCs w:val="24"/>
        </w:rPr>
        <w:t>The</w:t>
      </w:r>
      <w:proofErr w:type="gramEnd"/>
      <w:r w:rsidRPr="00F476EB">
        <w:rPr>
          <w:sz w:val="24"/>
          <w:szCs w:val="24"/>
        </w:rPr>
        <w:t xml:space="preserve"> role requires an ability to develop and maintain excellent relationships with a wide variety of people and roles including but not limited to: </w:t>
      </w:r>
    </w:p>
    <w:p w14:paraId="6CD247F4" w14:textId="6D38CCB5" w:rsidR="00727F08" w:rsidRDefault="00727F08" w:rsidP="00515433">
      <w:pPr>
        <w:pStyle w:val="JDBullets"/>
        <w:numPr>
          <w:ilvl w:val="0"/>
          <w:numId w:val="24"/>
        </w:numPr>
        <w:spacing w:line="240" w:lineRule="auto"/>
        <w:jc w:val="both"/>
        <w:rPr>
          <w:sz w:val="24"/>
          <w:szCs w:val="24"/>
        </w:rPr>
      </w:pPr>
      <w:r>
        <w:rPr>
          <w:sz w:val="24"/>
          <w:szCs w:val="24"/>
        </w:rPr>
        <w:t xml:space="preserve">Director of System Shift – </w:t>
      </w:r>
      <w:r w:rsidR="00E073C6">
        <w:rPr>
          <w:sz w:val="24"/>
          <w:szCs w:val="24"/>
        </w:rPr>
        <w:t>line mana</w:t>
      </w:r>
      <w:r w:rsidR="00090352">
        <w:rPr>
          <w:sz w:val="24"/>
          <w:szCs w:val="24"/>
        </w:rPr>
        <w:t>gement, coaching and reporting</w:t>
      </w:r>
    </w:p>
    <w:p w14:paraId="5A1F3F25" w14:textId="6DDE79E4" w:rsidR="00727F08" w:rsidRDefault="00727F08" w:rsidP="00515433">
      <w:pPr>
        <w:pStyle w:val="JDBullets"/>
        <w:numPr>
          <w:ilvl w:val="0"/>
          <w:numId w:val="24"/>
        </w:numPr>
        <w:spacing w:line="240" w:lineRule="auto"/>
        <w:jc w:val="both"/>
        <w:rPr>
          <w:sz w:val="24"/>
          <w:szCs w:val="24"/>
        </w:rPr>
      </w:pPr>
      <w:r>
        <w:rPr>
          <w:sz w:val="24"/>
          <w:szCs w:val="24"/>
        </w:rPr>
        <w:t xml:space="preserve">Directors of </w:t>
      </w:r>
      <w:proofErr w:type="spellStart"/>
      <w:r>
        <w:rPr>
          <w:sz w:val="24"/>
          <w:szCs w:val="24"/>
        </w:rPr>
        <w:t>Tautoko</w:t>
      </w:r>
      <w:proofErr w:type="spellEnd"/>
      <w:r>
        <w:rPr>
          <w:sz w:val="24"/>
          <w:szCs w:val="24"/>
        </w:rPr>
        <w:t xml:space="preserve"> and </w:t>
      </w:r>
      <w:r w:rsidR="006D0EE4">
        <w:rPr>
          <w:sz w:val="24"/>
          <w:szCs w:val="24"/>
        </w:rPr>
        <w:t>System shift</w:t>
      </w:r>
      <w:r>
        <w:rPr>
          <w:sz w:val="24"/>
          <w:szCs w:val="24"/>
        </w:rPr>
        <w:t xml:space="preserve"> – </w:t>
      </w:r>
      <w:r w:rsidR="00D83E7B">
        <w:rPr>
          <w:sz w:val="24"/>
          <w:szCs w:val="24"/>
        </w:rPr>
        <w:t>on the implementation of organ</w:t>
      </w:r>
      <w:r w:rsidR="005521CC">
        <w:rPr>
          <w:sz w:val="24"/>
          <w:szCs w:val="24"/>
        </w:rPr>
        <w:t>i</w:t>
      </w:r>
      <w:r w:rsidR="00D83E7B">
        <w:rPr>
          <w:sz w:val="24"/>
          <w:szCs w:val="24"/>
        </w:rPr>
        <w:t>sing and campaign strategies</w:t>
      </w:r>
    </w:p>
    <w:p w14:paraId="13B9D2C1" w14:textId="54B3C6DC" w:rsidR="00D83E7B" w:rsidRDefault="00D83E7B" w:rsidP="00515433">
      <w:pPr>
        <w:pStyle w:val="JDBullets"/>
        <w:numPr>
          <w:ilvl w:val="0"/>
          <w:numId w:val="24"/>
        </w:numPr>
        <w:spacing w:line="240" w:lineRule="auto"/>
        <w:jc w:val="both"/>
        <w:rPr>
          <w:sz w:val="24"/>
          <w:szCs w:val="24"/>
        </w:rPr>
      </w:pPr>
      <w:r>
        <w:rPr>
          <w:sz w:val="24"/>
          <w:szCs w:val="24"/>
        </w:rPr>
        <w:t xml:space="preserve">Reports to </w:t>
      </w:r>
      <w:r w:rsidR="00917610">
        <w:rPr>
          <w:sz w:val="24"/>
          <w:szCs w:val="24"/>
        </w:rPr>
        <w:t xml:space="preserve">Te Kahu Kiwi on membership growth, activism and leadership, including organising plans and </w:t>
      </w:r>
      <w:proofErr w:type="gramStart"/>
      <w:r w:rsidR="00917610">
        <w:rPr>
          <w:sz w:val="24"/>
          <w:szCs w:val="24"/>
        </w:rPr>
        <w:t>outcome</w:t>
      </w:r>
      <w:proofErr w:type="gramEnd"/>
      <w:r w:rsidR="00917610">
        <w:rPr>
          <w:sz w:val="24"/>
          <w:szCs w:val="24"/>
        </w:rPr>
        <w:t xml:space="preserve"> within sector strategies</w:t>
      </w:r>
    </w:p>
    <w:p w14:paraId="6E01BF2B" w14:textId="49DFF2F9" w:rsidR="000F5B46" w:rsidRPr="00F476EB" w:rsidRDefault="000F5B46" w:rsidP="00515433">
      <w:pPr>
        <w:pStyle w:val="JDBullets"/>
        <w:numPr>
          <w:ilvl w:val="0"/>
          <w:numId w:val="24"/>
        </w:numPr>
        <w:spacing w:line="240" w:lineRule="auto"/>
        <w:jc w:val="both"/>
        <w:rPr>
          <w:sz w:val="24"/>
          <w:szCs w:val="24"/>
        </w:rPr>
      </w:pPr>
      <w:r>
        <w:rPr>
          <w:sz w:val="24"/>
          <w:szCs w:val="24"/>
        </w:rPr>
        <w:t>Reports to Te Kahu Kiwi and the Finance, Audit and Risk Committee (FARC) on the union’s membership recruitment and fees income data</w:t>
      </w:r>
    </w:p>
    <w:p w14:paraId="7BC650AB" w14:textId="31514997" w:rsidR="00727F08" w:rsidRDefault="00321228" w:rsidP="00515433">
      <w:pPr>
        <w:pStyle w:val="JDFinalBullet"/>
        <w:numPr>
          <w:ilvl w:val="0"/>
          <w:numId w:val="24"/>
        </w:numPr>
        <w:spacing w:line="240" w:lineRule="auto"/>
        <w:jc w:val="both"/>
        <w:rPr>
          <w:sz w:val="24"/>
          <w:szCs w:val="24"/>
        </w:rPr>
      </w:pPr>
      <w:r>
        <w:rPr>
          <w:sz w:val="24"/>
          <w:szCs w:val="24"/>
        </w:rPr>
        <w:t>As required, works with Area Councils and National Leadership Groups</w:t>
      </w:r>
    </w:p>
    <w:p w14:paraId="0211B559" w14:textId="765F9A08" w:rsidR="00727F08" w:rsidRDefault="00F26B78" w:rsidP="00515433">
      <w:pPr>
        <w:pStyle w:val="JDFinalBullet"/>
        <w:numPr>
          <w:ilvl w:val="0"/>
          <w:numId w:val="24"/>
        </w:numPr>
        <w:spacing w:line="240" w:lineRule="auto"/>
        <w:jc w:val="both"/>
        <w:rPr>
          <w:sz w:val="24"/>
          <w:szCs w:val="24"/>
        </w:rPr>
      </w:pPr>
      <w:r>
        <w:rPr>
          <w:sz w:val="24"/>
          <w:szCs w:val="24"/>
        </w:rPr>
        <w:t>Liaises with other unions as required / appropriate</w:t>
      </w:r>
    </w:p>
    <w:p w14:paraId="7C66C94E" w14:textId="42A2B0A6" w:rsidR="00727F08" w:rsidRDefault="00F26B78" w:rsidP="00515433">
      <w:pPr>
        <w:pStyle w:val="JDFinalBullet"/>
        <w:numPr>
          <w:ilvl w:val="0"/>
          <w:numId w:val="24"/>
        </w:numPr>
        <w:spacing w:line="240" w:lineRule="auto"/>
        <w:jc w:val="both"/>
        <w:rPr>
          <w:sz w:val="24"/>
          <w:szCs w:val="24"/>
        </w:rPr>
      </w:pPr>
      <w:r>
        <w:rPr>
          <w:sz w:val="24"/>
          <w:szCs w:val="24"/>
        </w:rPr>
        <w:t>Member leaders – relationship management and consultation</w:t>
      </w:r>
    </w:p>
    <w:p w14:paraId="0E45BB77" w14:textId="77777777" w:rsidR="00727F08" w:rsidRDefault="00727F08" w:rsidP="00515433">
      <w:pPr>
        <w:pStyle w:val="JDFinalBullet"/>
        <w:numPr>
          <w:ilvl w:val="0"/>
          <w:numId w:val="24"/>
        </w:numPr>
        <w:spacing w:line="240" w:lineRule="auto"/>
        <w:jc w:val="both"/>
        <w:rPr>
          <w:sz w:val="24"/>
          <w:szCs w:val="24"/>
        </w:rPr>
      </w:pPr>
      <w:r>
        <w:rPr>
          <w:sz w:val="24"/>
          <w:szCs w:val="24"/>
        </w:rPr>
        <w:t>Members and prospective members</w:t>
      </w:r>
      <w:r w:rsidR="00015072">
        <w:rPr>
          <w:sz w:val="24"/>
          <w:szCs w:val="24"/>
        </w:rPr>
        <w:t>.</w:t>
      </w:r>
    </w:p>
    <w:p w14:paraId="24356DAB" w14:textId="77777777" w:rsidR="00D05361" w:rsidRDefault="00D05361" w:rsidP="00D05361">
      <w:pPr>
        <w:pStyle w:val="JDFinalBullet"/>
        <w:spacing w:line="240" w:lineRule="auto"/>
        <w:jc w:val="both"/>
        <w:rPr>
          <w:sz w:val="24"/>
          <w:szCs w:val="24"/>
        </w:rPr>
      </w:pPr>
    </w:p>
    <w:p w14:paraId="30BCFDC2" w14:textId="77777777" w:rsidR="00727F08" w:rsidRPr="00F476EB" w:rsidRDefault="00727F08" w:rsidP="00515433">
      <w:pPr>
        <w:pStyle w:val="JDH2"/>
        <w:spacing w:line="240" w:lineRule="auto"/>
        <w:jc w:val="both"/>
      </w:pPr>
      <w:r>
        <w:t xml:space="preserve">Skills and Attributes | </w:t>
      </w:r>
      <w:proofErr w:type="spellStart"/>
      <w:r w:rsidRPr="00F476EB">
        <w:t>Tūmanako</w:t>
      </w:r>
      <w:proofErr w:type="spellEnd"/>
      <w:r w:rsidRPr="00F476EB">
        <w:t xml:space="preserve"> </w:t>
      </w:r>
    </w:p>
    <w:p w14:paraId="5D5FBDA3" w14:textId="77777777" w:rsidR="00727F08" w:rsidRDefault="00727F08" w:rsidP="00515433">
      <w:pPr>
        <w:pStyle w:val="JDFinalBullet"/>
        <w:spacing w:line="240" w:lineRule="auto"/>
        <w:jc w:val="both"/>
        <w:rPr>
          <w:sz w:val="24"/>
          <w:szCs w:val="24"/>
        </w:rPr>
      </w:pPr>
    </w:p>
    <w:p w14:paraId="68C99C40" w14:textId="50C103B9" w:rsidR="00727F08" w:rsidRDefault="00E33BED" w:rsidP="00515433">
      <w:pPr>
        <w:pStyle w:val="JDFinalBullet"/>
        <w:numPr>
          <w:ilvl w:val="0"/>
          <w:numId w:val="24"/>
        </w:numPr>
        <w:spacing w:line="240" w:lineRule="auto"/>
        <w:jc w:val="both"/>
        <w:rPr>
          <w:sz w:val="24"/>
          <w:szCs w:val="24"/>
        </w:rPr>
      </w:pPr>
      <w:r>
        <w:rPr>
          <w:sz w:val="24"/>
          <w:szCs w:val="24"/>
        </w:rPr>
        <w:t>An understanding of, and commitment to, the principles of empowering people and union organising</w:t>
      </w:r>
    </w:p>
    <w:p w14:paraId="234375D1" w14:textId="512EFDC0" w:rsidR="00E33BED" w:rsidRDefault="00E33BED" w:rsidP="00515433">
      <w:pPr>
        <w:pStyle w:val="JDFinalBullet"/>
        <w:numPr>
          <w:ilvl w:val="0"/>
          <w:numId w:val="24"/>
        </w:numPr>
        <w:spacing w:line="240" w:lineRule="auto"/>
        <w:jc w:val="both"/>
        <w:rPr>
          <w:sz w:val="24"/>
          <w:szCs w:val="24"/>
        </w:rPr>
      </w:pPr>
      <w:r>
        <w:rPr>
          <w:sz w:val="24"/>
          <w:szCs w:val="24"/>
        </w:rPr>
        <w:t xml:space="preserve">An awareness of economic, social and political issues particularly as they </w:t>
      </w:r>
      <w:proofErr w:type="gramStart"/>
      <w:r>
        <w:rPr>
          <w:sz w:val="24"/>
          <w:szCs w:val="24"/>
        </w:rPr>
        <w:t>impact on</w:t>
      </w:r>
      <w:proofErr w:type="gramEnd"/>
      <w:r>
        <w:rPr>
          <w:sz w:val="24"/>
          <w:szCs w:val="24"/>
        </w:rPr>
        <w:t xml:space="preserve"> education and union mahi</w:t>
      </w:r>
    </w:p>
    <w:p w14:paraId="5A13A8CF" w14:textId="365E412E" w:rsidR="00E33BED" w:rsidRDefault="00E33BED" w:rsidP="00515433">
      <w:pPr>
        <w:pStyle w:val="JDFinalBullet"/>
        <w:numPr>
          <w:ilvl w:val="0"/>
          <w:numId w:val="24"/>
        </w:numPr>
        <w:spacing w:line="240" w:lineRule="auto"/>
        <w:jc w:val="both"/>
        <w:rPr>
          <w:sz w:val="24"/>
          <w:szCs w:val="24"/>
        </w:rPr>
      </w:pPr>
      <w:r>
        <w:rPr>
          <w:sz w:val="24"/>
          <w:szCs w:val="24"/>
        </w:rPr>
        <w:t>A commitment and knowledge of Te Tiriti and of working bi-culturally</w:t>
      </w:r>
    </w:p>
    <w:p w14:paraId="2537F99F" w14:textId="44E22A0B" w:rsidR="00E33BED" w:rsidRDefault="00E33BED" w:rsidP="00515433">
      <w:pPr>
        <w:pStyle w:val="JDFinalBullet"/>
        <w:numPr>
          <w:ilvl w:val="0"/>
          <w:numId w:val="24"/>
        </w:numPr>
        <w:spacing w:line="240" w:lineRule="auto"/>
        <w:jc w:val="both"/>
        <w:rPr>
          <w:sz w:val="24"/>
          <w:szCs w:val="24"/>
        </w:rPr>
      </w:pPr>
      <w:r>
        <w:rPr>
          <w:sz w:val="24"/>
          <w:szCs w:val="24"/>
        </w:rPr>
        <w:t>High level of political acumen</w:t>
      </w:r>
    </w:p>
    <w:p w14:paraId="7D66C350" w14:textId="13A7E07C" w:rsidR="00E33BED" w:rsidRDefault="00E33BED" w:rsidP="00515433">
      <w:pPr>
        <w:pStyle w:val="JDFinalBullet"/>
        <w:numPr>
          <w:ilvl w:val="0"/>
          <w:numId w:val="24"/>
        </w:numPr>
        <w:spacing w:line="240" w:lineRule="auto"/>
        <w:jc w:val="both"/>
        <w:rPr>
          <w:sz w:val="24"/>
          <w:szCs w:val="24"/>
        </w:rPr>
      </w:pPr>
      <w:r>
        <w:rPr>
          <w:sz w:val="24"/>
          <w:szCs w:val="24"/>
        </w:rPr>
        <w:t>Proven</w:t>
      </w:r>
      <w:r w:rsidR="003126A3">
        <w:rPr>
          <w:sz w:val="24"/>
          <w:szCs w:val="24"/>
        </w:rPr>
        <w:t xml:space="preserve"> strategic planning </w:t>
      </w:r>
      <w:r w:rsidR="00C1683E">
        <w:rPr>
          <w:sz w:val="24"/>
          <w:szCs w:val="24"/>
        </w:rPr>
        <w:t>capability</w:t>
      </w:r>
    </w:p>
    <w:p w14:paraId="1B345925" w14:textId="0909CD48" w:rsidR="00C1683E" w:rsidRDefault="00C1683E" w:rsidP="00515433">
      <w:pPr>
        <w:pStyle w:val="JDFinalBullet"/>
        <w:numPr>
          <w:ilvl w:val="0"/>
          <w:numId w:val="24"/>
        </w:numPr>
        <w:spacing w:line="240" w:lineRule="auto"/>
        <w:jc w:val="both"/>
        <w:rPr>
          <w:sz w:val="24"/>
          <w:szCs w:val="24"/>
        </w:rPr>
      </w:pPr>
      <w:r>
        <w:rPr>
          <w:sz w:val="24"/>
          <w:szCs w:val="24"/>
        </w:rPr>
        <w:t>Superior communication abilities</w:t>
      </w:r>
    </w:p>
    <w:p w14:paraId="3740B6C8" w14:textId="5B167A6A" w:rsidR="00C1683E" w:rsidRDefault="00C1683E" w:rsidP="00515433">
      <w:pPr>
        <w:pStyle w:val="JDFinalBullet"/>
        <w:numPr>
          <w:ilvl w:val="0"/>
          <w:numId w:val="24"/>
        </w:numPr>
        <w:spacing w:line="240" w:lineRule="auto"/>
        <w:jc w:val="both"/>
        <w:rPr>
          <w:sz w:val="24"/>
          <w:szCs w:val="24"/>
        </w:rPr>
      </w:pPr>
      <w:r>
        <w:rPr>
          <w:sz w:val="24"/>
          <w:szCs w:val="24"/>
        </w:rPr>
        <w:t>Expert</w:t>
      </w:r>
      <w:r w:rsidR="006373F2">
        <w:rPr>
          <w:sz w:val="24"/>
          <w:szCs w:val="24"/>
        </w:rPr>
        <w:t xml:space="preserve"> trouble-shooter and problem-solver</w:t>
      </w:r>
    </w:p>
    <w:p w14:paraId="5E2F7B37" w14:textId="6012B7E1" w:rsidR="006373F2" w:rsidRDefault="006373F2" w:rsidP="00515433">
      <w:pPr>
        <w:pStyle w:val="JDFinalBullet"/>
        <w:numPr>
          <w:ilvl w:val="0"/>
          <w:numId w:val="24"/>
        </w:numPr>
        <w:spacing w:line="240" w:lineRule="auto"/>
        <w:jc w:val="both"/>
        <w:rPr>
          <w:sz w:val="24"/>
          <w:szCs w:val="24"/>
        </w:rPr>
      </w:pPr>
      <w:r>
        <w:rPr>
          <w:sz w:val="24"/>
          <w:szCs w:val="24"/>
        </w:rPr>
        <w:t>Strong relationship builder within and outside and organization</w:t>
      </w:r>
    </w:p>
    <w:p w14:paraId="2D2C5B6F" w14:textId="3D1EDAD6" w:rsidR="0052478D" w:rsidRDefault="006373F2" w:rsidP="0052478D">
      <w:pPr>
        <w:pStyle w:val="JDFinalBullet"/>
        <w:numPr>
          <w:ilvl w:val="0"/>
          <w:numId w:val="24"/>
        </w:numPr>
        <w:spacing w:line="240" w:lineRule="auto"/>
        <w:jc w:val="both"/>
        <w:rPr>
          <w:sz w:val="24"/>
          <w:szCs w:val="24"/>
        </w:rPr>
      </w:pPr>
      <w:r>
        <w:rPr>
          <w:sz w:val="24"/>
          <w:szCs w:val="24"/>
        </w:rPr>
        <w:t>Experience of managing change and continuous improvement</w:t>
      </w:r>
    </w:p>
    <w:p w14:paraId="0FCC6B71" w14:textId="77777777" w:rsidR="0052478D" w:rsidRDefault="0052478D" w:rsidP="0052478D">
      <w:pPr>
        <w:pStyle w:val="JDFinalBullet"/>
        <w:spacing w:line="240" w:lineRule="auto"/>
        <w:jc w:val="both"/>
        <w:rPr>
          <w:sz w:val="24"/>
          <w:szCs w:val="24"/>
        </w:rPr>
      </w:pPr>
    </w:p>
    <w:p w14:paraId="038F5CC9" w14:textId="41FBF4B3" w:rsidR="0052478D" w:rsidRDefault="0052478D" w:rsidP="0052478D">
      <w:pPr>
        <w:pStyle w:val="JDFinalBullet"/>
        <w:spacing w:line="240" w:lineRule="auto"/>
        <w:jc w:val="both"/>
        <w:rPr>
          <w:sz w:val="24"/>
          <w:szCs w:val="24"/>
        </w:rPr>
      </w:pPr>
      <w:r>
        <w:rPr>
          <w:sz w:val="24"/>
          <w:szCs w:val="24"/>
        </w:rPr>
        <w:t>Evidence of</w:t>
      </w:r>
      <w:r w:rsidR="00775D44">
        <w:rPr>
          <w:sz w:val="24"/>
          <w:szCs w:val="24"/>
        </w:rPr>
        <w:t>:</w:t>
      </w:r>
    </w:p>
    <w:p w14:paraId="3708497F" w14:textId="4EA5453A" w:rsidR="00775D44" w:rsidRDefault="00775D44" w:rsidP="00775D44">
      <w:pPr>
        <w:pStyle w:val="JDFinalBullet"/>
        <w:numPr>
          <w:ilvl w:val="0"/>
          <w:numId w:val="41"/>
        </w:numPr>
        <w:spacing w:line="240" w:lineRule="auto"/>
        <w:jc w:val="both"/>
        <w:rPr>
          <w:sz w:val="24"/>
          <w:szCs w:val="24"/>
        </w:rPr>
      </w:pPr>
      <w:r>
        <w:rPr>
          <w:sz w:val="24"/>
          <w:szCs w:val="24"/>
        </w:rPr>
        <w:lastRenderedPageBreak/>
        <w:t>Being decisive, making informed decisions or recommendations</w:t>
      </w:r>
    </w:p>
    <w:p w14:paraId="39ED41D9" w14:textId="034D848B" w:rsidR="00775D44" w:rsidRDefault="00775D44" w:rsidP="00775D44">
      <w:pPr>
        <w:pStyle w:val="JDFinalBullet"/>
        <w:numPr>
          <w:ilvl w:val="0"/>
          <w:numId w:val="41"/>
        </w:numPr>
        <w:spacing w:line="240" w:lineRule="auto"/>
        <w:jc w:val="both"/>
        <w:rPr>
          <w:sz w:val="24"/>
          <w:szCs w:val="24"/>
        </w:rPr>
      </w:pPr>
      <w:r>
        <w:rPr>
          <w:sz w:val="24"/>
          <w:szCs w:val="24"/>
        </w:rPr>
        <w:t>Taking a positive and confident approach</w:t>
      </w:r>
    </w:p>
    <w:p w14:paraId="3FFCC2A6" w14:textId="363FFAA5" w:rsidR="00775D44" w:rsidRDefault="00775D44" w:rsidP="00775D44">
      <w:pPr>
        <w:pStyle w:val="JDFinalBullet"/>
        <w:numPr>
          <w:ilvl w:val="0"/>
          <w:numId w:val="41"/>
        </w:numPr>
        <w:spacing w:line="240" w:lineRule="auto"/>
        <w:jc w:val="both"/>
        <w:rPr>
          <w:sz w:val="24"/>
          <w:szCs w:val="24"/>
        </w:rPr>
      </w:pPr>
      <w:r>
        <w:rPr>
          <w:sz w:val="24"/>
          <w:szCs w:val="24"/>
        </w:rPr>
        <w:t>Inspiring and motivating others, including a strong coaching approach to developing staff and members</w:t>
      </w:r>
    </w:p>
    <w:p w14:paraId="613DCF3B" w14:textId="5877FBFF" w:rsidR="00775D44" w:rsidRDefault="00775D44" w:rsidP="00775D44">
      <w:pPr>
        <w:pStyle w:val="JDFinalBullet"/>
        <w:numPr>
          <w:ilvl w:val="0"/>
          <w:numId w:val="41"/>
        </w:numPr>
        <w:spacing w:line="240" w:lineRule="auto"/>
        <w:jc w:val="both"/>
        <w:rPr>
          <w:sz w:val="24"/>
          <w:szCs w:val="24"/>
        </w:rPr>
      </w:pPr>
      <w:r>
        <w:rPr>
          <w:sz w:val="24"/>
          <w:szCs w:val="24"/>
        </w:rPr>
        <w:t>Building high-trust high-functioning well-supported teams</w:t>
      </w:r>
    </w:p>
    <w:p w14:paraId="0B88D78E" w14:textId="0FF8150A" w:rsidR="00775D44" w:rsidRPr="0052478D" w:rsidRDefault="00775D44" w:rsidP="00775D44">
      <w:pPr>
        <w:pStyle w:val="JDFinalBullet"/>
        <w:numPr>
          <w:ilvl w:val="0"/>
          <w:numId w:val="41"/>
        </w:numPr>
        <w:spacing w:line="240" w:lineRule="auto"/>
        <w:jc w:val="both"/>
        <w:rPr>
          <w:sz w:val="24"/>
          <w:szCs w:val="24"/>
        </w:rPr>
      </w:pPr>
      <w:r>
        <w:rPr>
          <w:sz w:val="24"/>
          <w:szCs w:val="24"/>
        </w:rPr>
        <w:t>Collaboration.</w:t>
      </w:r>
    </w:p>
    <w:p w14:paraId="197C2F00" w14:textId="77777777" w:rsidR="00727F08" w:rsidRDefault="00727F08" w:rsidP="002F658E">
      <w:pPr>
        <w:pStyle w:val="JDFinalBullet"/>
        <w:spacing w:line="240" w:lineRule="auto"/>
        <w:jc w:val="both"/>
        <w:rPr>
          <w:sz w:val="24"/>
          <w:szCs w:val="24"/>
        </w:rPr>
      </w:pPr>
    </w:p>
    <w:p w14:paraId="092020FC" w14:textId="528DC69A" w:rsidR="002F658E" w:rsidRDefault="002F658E" w:rsidP="002F658E">
      <w:pPr>
        <w:pStyle w:val="JDFinalBullet"/>
        <w:spacing w:line="240" w:lineRule="auto"/>
        <w:jc w:val="both"/>
        <w:rPr>
          <w:sz w:val="24"/>
          <w:szCs w:val="24"/>
        </w:rPr>
      </w:pPr>
      <w:r>
        <w:rPr>
          <w:sz w:val="24"/>
          <w:szCs w:val="24"/>
        </w:rPr>
        <w:t>The Director (Growth) should also have the following skills and attributes:</w:t>
      </w:r>
    </w:p>
    <w:p w14:paraId="6288F547" w14:textId="4268600F" w:rsidR="00C32CB0" w:rsidRDefault="00C32CB0" w:rsidP="00C32CB0">
      <w:pPr>
        <w:pStyle w:val="JDFinalBullet"/>
        <w:numPr>
          <w:ilvl w:val="0"/>
          <w:numId w:val="42"/>
        </w:numPr>
        <w:spacing w:line="240" w:lineRule="auto"/>
        <w:jc w:val="both"/>
        <w:rPr>
          <w:sz w:val="24"/>
          <w:szCs w:val="24"/>
        </w:rPr>
      </w:pPr>
      <w:r>
        <w:rPr>
          <w:sz w:val="24"/>
          <w:szCs w:val="24"/>
        </w:rPr>
        <w:t>Demonstrated track record</w:t>
      </w:r>
      <w:r w:rsidR="008F737C">
        <w:rPr>
          <w:sz w:val="24"/>
          <w:szCs w:val="24"/>
        </w:rPr>
        <w:t xml:space="preserve"> in leading significant organ</w:t>
      </w:r>
      <w:r w:rsidR="00CA5406">
        <w:rPr>
          <w:sz w:val="24"/>
          <w:szCs w:val="24"/>
        </w:rPr>
        <w:t>i</w:t>
      </w:r>
      <w:r w:rsidR="008F737C">
        <w:rPr>
          <w:sz w:val="24"/>
          <w:szCs w:val="24"/>
        </w:rPr>
        <w:t xml:space="preserve">sing </w:t>
      </w:r>
      <w:proofErr w:type="spellStart"/>
      <w:r w:rsidR="008F737C">
        <w:rPr>
          <w:sz w:val="24"/>
          <w:szCs w:val="24"/>
        </w:rPr>
        <w:t>programmes</w:t>
      </w:r>
      <w:proofErr w:type="spellEnd"/>
      <w:r w:rsidR="008F737C">
        <w:rPr>
          <w:sz w:val="24"/>
          <w:szCs w:val="24"/>
        </w:rPr>
        <w:t xml:space="preserve"> and a </w:t>
      </w:r>
      <w:r w:rsidR="00CA5406">
        <w:rPr>
          <w:sz w:val="24"/>
          <w:szCs w:val="24"/>
        </w:rPr>
        <w:t>commitment</w:t>
      </w:r>
      <w:r w:rsidR="008F737C">
        <w:rPr>
          <w:sz w:val="24"/>
          <w:szCs w:val="24"/>
        </w:rPr>
        <w:t xml:space="preserve"> to the principles, skills, knowledge and attributes of organising</w:t>
      </w:r>
    </w:p>
    <w:p w14:paraId="30E621D5" w14:textId="7E1514F6" w:rsidR="008F737C" w:rsidRDefault="008F737C" w:rsidP="00C32CB0">
      <w:pPr>
        <w:pStyle w:val="JDFinalBullet"/>
        <w:numPr>
          <w:ilvl w:val="0"/>
          <w:numId w:val="42"/>
        </w:numPr>
        <w:spacing w:line="240" w:lineRule="auto"/>
        <w:jc w:val="both"/>
        <w:rPr>
          <w:sz w:val="24"/>
          <w:szCs w:val="24"/>
        </w:rPr>
      </w:pPr>
      <w:r>
        <w:rPr>
          <w:sz w:val="24"/>
          <w:szCs w:val="24"/>
        </w:rPr>
        <w:t>Demonstrated ability to use data and insights to develop, implement and evaluate str</w:t>
      </w:r>
      <w:r w:rsidR="00CA5406">
        <w:rPr>
          <w:sz w:val="24"/>
          <w:szCs w:val="24"/>
        </w:rPr>
        <w:t xml:space="preserve">ategic and organising plans, </w:t>
      </w:r>
      <w:proofErr w:type="spellStart"/>
      <w:r w:rsidR="00CA5406">
        <w:rPr>
          <w:sz w:val="24"/>
          <w:szCs w:val="24"/>
        </w:rPr>
        <w:t>analyse</w:t>
      </w:r>
      <w:proofErr w:type="spellEnd"/>
      <w:r w:rsidR="00CA5406">
        <w:rPr>
          <w:sz w:val="24"/>
          <w:szCs w:val="24"/>
        </w:rPr>
        <w:t xml:space="preserve"> information, develop detailed strategies and learn quickly to pivot when required.</w:t>
      </w:r>
    </w:p>
    <w:p w14:paraId="67701D74" w14:textId="7518C872" w:rsidR="00CA5406" w:rsidRDefault="00CA5406" w:rsidP="00C32CB0">
      <w:pPr>
        <w:pStyle w:val="JDFinalBullet"/>
        <w:numPr>
          <w:ilvl w:val="0"/>
          <w:numId w:val="42"/>
        </w:numPr>
        <w:spacing w:line="240" w:lineRule="auto"/>
        <w:jc w:val="both"/>
        <w:rPr>
          <w:sz w:val="24"/>
          <w:szCs w:val="24"/>
        </w:rPr>
      </w:pPr>
      <w:r>
        <w:rPr>
          <w:sz w:val="24"/>
          <w:szCs w:val="24"/>
        </w:rPr>
        <w:t>Significant experience and knowledge of industrial issues, including the ability to understand and interpret relevant agreements and industrial legislation and their application to organising.</w:t>
      </w:r>
    </w:p>
    <w:p w14:paraId="5C8A3365" w14:textId="77777777" w:rsidR="00CA5406" w:rsidRPr="00EB175E" w:rsidRDefault="00CA5406" w:rsidP="00CA5406">
      <w:pPr>
        <w:pStyle w:val="JDFinalBullet"/>
        <w:spacing w:line="240" w:lineRule="auto"/>
        <w:jc w:val="both"/>
        <w:rPr>
          <w:sz w:val="24"/>
          <w:szCs w:val="24"/>
        </w:rPr>
      </w:pPr>
    </w:p>
    <w:p w14:paraId="4C23CE1E" w14:textId="77777777" w:rsidR="00727F08" w:rsidRPr="00F476EB" w:rsidRDefault="00727F08" w:rsidP="00515433">
      <w:pPr>
        <w:pStyle w:val="JDLocation"/>
        <w:spacing w:line="240" w:lineRule="auto"/>
        <w:jc w:val="both"/>
        <w:rPr>
          <w:szCs w:val="24"/>
        </w:rPr>
      </w:pPr>
      <w:r w:rsidRPr="00F476EB">
        <w:drawing>
          <wp:anchor distT="0" distB="0" distL="114300" distR="114300" simplePos="0" relativeHeight="251658241" behindDoc="1" locked="1" layoutInCell="1" allowOverlap="1" wp14:anchorId="39D62049" wp14:editId="256C0482">
            <wp:simplePos x="0" y="0"/>
            <wp:positionH relativeFrom="page">
              <wp:posOffset>288290</wp:posOffset>
            </wp:positionH>
            <wp:positionV relativeFrom="page">
              <wp:posOffset>288290</wp:posOffset>
            </wp:positionV>
            <wp:extent cx="711360" cy="2921040"/>
            <wp:effectExtent l="0" t="0" r="0" b="0"/>
            <wp:wrapNone/>
            <wp:docPr id="1626321850" name="Picture 162632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rsidRPr="00F476EB">
        <w:rPr>
          <w:szCs w:val="24"/>
        </w:rPr>
        <w:drawing>
          <wp:anchor distT="0" distB="0" distL="114300" distR="114300" simplePos="0" relativeHeight="251658243" behindDoc="1" locked="1" layoutInCell="1" allowOverlap="1" wp14:anchorId="59F89767" wp14:editId="4A010D67">
            <wp:simplePos x="0" y="0"/>
            <wp:positionH relativeFrom="page">
              <wp:posOffset>288290</wp:posOffset>
            </wp:positionH>
            <wp:positionV relativeFrom="page">
              <wp:posOffset>288290</wp:posOffset>
            </wp:positionV>
            <wp:extent cx="711360" cy="2921040"/>
            <wp:effectExtent l="0" t="0" r="0" b="0"/>
            <wp:wrapNone/>
            <wp:docPr id="1053195744" name="Picture 105319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t xml:space="preserve">Values | </w:t>
      </w:r>
      <w:r w:rsidRPr="00F476EB">
        <w:rPr>
          <w:szCs w:val="24"/>
        </w:rPr>
        <w:t xml:space="preserve">Uara </w:t>
      </w:r>
    </w:p>
    <w:p w14:paraId="14A73ACE" w14:textId="77777777" w:rsidR="00727F08" w:rsidRPr="003F501C" w:rsidRDefault="00727F08" w:rsidP="00515433">
      <w:pPr>
        <w:pStyle w:val="LHGreeting"/>
        <w:spacing w:line="240" w:lineRule="auto"/>
        <w:jc w:val="both"/>
        <w:rPr>
          <w:sz w:val="24"/>
        </w:rPr>
      </w:pPr>
      <w:r>
        <w:rPr>
          <w:sz w:val="24"/>
        </w:rPr>
        <w:t>Mōku te Ao is how NZEI Te Riu Roa works to drive change in the education system. Mōku te Ao is based around eight pou. These pou are listed below, along with examples of how these pou are demonstrated in the worklplace.</w:t>
      </w:r>
      <w:r w:rsidRPr="003F501C">
        <w:rPr>
          <w:sz w:val="24"/>
        </w:rPr>
        <w:t xml:space="preserve"> </w:t>
      </w:r>
    </w:p>
    <w:p w14:paraId="6E87A582" w14:textId="77777777" w:rsidR="00727F08" w:rsidRDefault="00727F08" w:rsidP="00515433">
      <w:pPr>
        <w:pStyle w:val="JDH3green"/>
        <w:spacing w:line="240" w:lineRule="auto"/>
        <w:jc w:val="both"/>
        <w:rPr>
          <w:color w:val="00BB70"/>
          <w:sz w:val="24"/>
          <w:szCs w:val="24"/>
        </w:rPr>
      </w:pPr>
      <w:r w:rsidRPr="00F476EB">
        <w:rPr>
          <w:sz w:val="24"/>
          <w:szCs w:val="24"/>
        </w:rPr>
        <w:t>Tikanga</w:t>
      </w:r>
      <w:r w:rsidRPr="00F476EB">
        <w:rPr>
          <w:color w:val="00BB70"/>
          <w:sz w:val="24"/>
          <w:szCs w:val="24"/>
        </w:rPr>
        <w:t xml:space="preserve">  </w:t>
      </w:r>
    </w:p>
    <w:p w14:paraId="64E560AA" w14:textId="77777777" w:rsidR="00727F08" w:rsidRPr="00F476EB" w:rsidRDefault="00727F08" w:rsidP="00515433">
      <w:pPr>
        <w:pStyle w:val="JDH3green"/>
        <w:spacing w:line="240" w:lineRule="auto"/>
        <w:jc w:val="both"/>
        <w:rPr>
          <w:color w:val="00BB70"/>
          <w:sz w:val="24"/>
          <w:szCs w:val="24"/>
        </w:rPr>
      </w:pPr>
    </w:p>
    <w:p w14:paraId="4EBA3E16" w14:textId="77777777" w:rsidR="00727F08" w:rsidRPr="00F476EB" w:rsidRDefault="00727F08" w:rsidP="00515433">
      <w:pPr>
        <w:pStyle w:val="JDValuesBullets"/>
        <w:numPr>
          <w:ilvl w:val="0"/>
          <w:numId w:val="15"/>
        </w:numPr>
        <w:spacing w:line="240" w:lineRule="auto"/>
        <w:jc w:val="both"/>
        <w:rPr>
          <w:sz w:val="24"/>
          <w:szCs w:val="24"/>
        </w:rPr>
      </w:pPr>
      <w:r>
        <w:rPr>
          <w:sz w:val="24"/>
          <w:szCs w:val="24"/>
        </w:rPr>
        <w:t>w</w:t>
      </w:r>
      <w:r w:rsidRPr="00F476EB">
        <w:rPr>
          <w:sz w:val="24"/>
          <w:szCs w:val="24"/>
        </w:rPr>
        <w:t>e engage, talk and work with each other in a way that embodies appropriate</w:t>
      </w:r>
      <w:r>
        <w:rPr>
          <w:sz w:val="24"/>
          <w:szCs w:val="24"/>
        </w:rPr>
        <w:t xml:space="preserve"> </w:t>
      </w:r>
      <w:r w:rsidRPr="00F476EB">
        <w:rPr>
          <w:sz w:val="24"/>
          <w:szCs w:val="24"/>
        </w:rPr>
        <w:t xml:space="preserve">and respectful tikanga  </w:t>
      </w:r>
    </w:p>
    <w:p w14:paraId="59ECB426" w14:textId="77777777" w:rsidR="00727F08" w:rsidRPr="00F476EB" w:rsidRDefault="00727F08" w:rsidP="00515433">
      <w:pPr>
        <w:pStyle w:val="JDValuesBullets"/>
        <w:numPr>
          <w:ilvl w:val="0"/>
          <w:numId w:val="15"/>
        </w:numPr>
        <w:spacing w:line="240" w:lineRule="auto"/>
        <w:jc w:val="both"/>
        <w:rPr>
          <w:sz w:val="24"/>
          <w:szCs w:val="24"/>
        </w:rPr>
      </w:pPr>
      <w:proofErr w:type="gramStart"/>
      <w:r>
        <w:rPr>
          <w:sz w:val="24"/>
          <w:szCs w:val="24"/>
        </w:rPr>
        <w:t>w</w:t>
      </w:r>
      <w:r w:rsidRPr="00F476EB">
        <w:rPr>
          <w:sz w:val="24"/>
          <w:szCs w:val="24"/>
        </w:rPr>
        <w:t>e</w:t>
      </w:r>
      <w:proofErr w:type="gramEnd"/>
      <w:r w:rsidRPr="00F476EB">
        <w:rPr>
          <w:sz w:val="24"/>
          <w:szCs w:val="24"/>
        </w:rPr>
        <w:t xml:space="preserve"> ensure our practices are culturally appropriate  </w:t>
      </w:r>
    </w:p>
    <w:p w14:paraId="68C7EDB2" w14:textId="77777777" w:rsidR="00727F08" w:rsidRDefault="00727F08" w:rsidP="00515433">
      <w:pPr>
        <w:pStyle w:val="JDValuesBullets"/>
        <w:numPr>
          <w:ilvl w:val="0"/>
          <w:numId w:val="15"/>
        </w:numPr>
        <w:spacing w:line="240" w:lineRule="auto"/>
        <w:jc w:val="both"/>
        <w:rPr>
          <w:sz w:val="24"/>
          <w:szCs w:val="24"/>
        </w:rPr>
      </w:pPr>
      <w:proofErr w:type="gramStart"/>
      <w:r>
        <w:rPr>
          <w:sz w:val="24"/>
          <w:szCs w:val="24"/>
        </w:rPr>
        <w:t>w</w:t>
      </w:r>
      <w:r w:rsidRPr="00F476EB">
        <w:rPr>
          <w:sz w:val="24"/>
          <w:szCs w:val="24"/>
        </w:rPr>
        <w:t>e</w:t>
      </w:r>
      <w:proofErr w:type="gramEnd"/>
      <w:r w:rsidRPr="00F476EB">
        <w:rPr>
          <w:sz w:val="24"/>
          <w:szCs w:val="24"/>
        </w:rPr>
        <w:t xml:space="preserve"> contribute to ensuring NZEI Te Riu Roa processes and policies, including inclusion of appropriate rites and rights.  </w:t>
      </w:r>
    </w:p>
    <w:p w14:paraId="58F6A1F9" w14:textId="77777777" w:rsidR="00727F08" w:rsidRPr="00F476EB" w:rsidRDefault="00727F08" w:rsidP="00515433">
      <w:pPr>
        <w:pStyle w:val="JDValuesBullets"/>
        <w:spacing w:line="240" w:lineRule="auto"/>
        <w:ind w:left="720" w:firstLine="0"/>
        <w:jc w:val="both"/>
        <w:rPr>
          <w:sz w:val="24"/>
          <w:szCs w:val="24"/>
        </w:rPr>
      </w:pPr>
    </w:p>
    <w:p w14:paraId="08B0C545" w14:textId="77777777" w:rsidR="00727F08" w:rsidRDefault="00727F08" w:rsidP="00515433">
      <w:pPr>
        <w:pStyle w:val="JDH3green"/>
        <w:spacing w:line="240" w:lineRule="auto"/>
        <w:jc w:val="both"/>
        <w:rPr>
          <w:sz w:val="24"/>
          <w:szCs w:val="24"/>
        </w:rPr>
      </w:pPr>
      <w:proofErr w:type="spellStart"/>
      <w:r w:rsidRPr="00F476EB">
        <w:rPr>
          <w:sz w:val="24"/>
          <w:szCs w:val="24"/>
        </w:rPr>
        <w:t>Manaakitanga</w:t>
      </w:r>
      <w:proofErr w:type="spellEnd"/>
      <w:r w:rsidRPr="00F476EB">
        <w:rPr>
          <w:sz w:val="24"/>
          <w:szCs w:val="24"/>
        </w:rPr>
        <w:t xml:space="preserve">  </w:t>
      </w:r>
    </w:p>
    <w:p w14:paraId="008CAC8E" w14:textId="77777777" w:rsidR="00727F08" w:rsidRPr="00F476EB" w:rsidRDefault="00727F08" w:rsidP="00515433">
      <w:pPr>
        <w:pStyle w:val="JDH3green"/>
        <w:spacing w:line="240" w:lineRule="auto"/>
        <w:jc w:val="both"/>
        <w:rPr>
          <w:sz w:val="24"/>
          <w:szCs w:val="24"/>
        </w:rPr>
      </w:pPr>
    </w:p>
    <w:p w14:paraId="2FC477D0" w14:textId="77777777" w:rsidR="00727F08" w:rsidRPr="00F476EB" w:rsidRDefault="00727F08" w:rsidP="00515433">
      <w:pPr>
        <w:pStyle w:val="JDValuesBullets"/>
        <w:numPr>
          <w:ilvl w:val="0"/>
          <w:numId w:val="16"/>
        </w:numPr>
        <w:spacing w:line="240" w:lineRule="auto"/>
        <w:jc w:val="both"/>
        <w:rPr>
          <w:sz w:val="24"/>
          <w:szCs w:val="24"/>
        </w:rPr>
      </w:pPr>
      <w:r w:rsidRPr="00F476EB">
        <w:rPr>
          <w:sz w:val="24"/>
          <w:szCs w:val="24"/>
        </w:rPr>
        <w:lastRenderedPageBreak/>
        <w:t xml:space="preserve">provide and look after all manuhiri, kaimahi and members  </w:t>
      </w:r>
    </w:p>
    <w:p w14:paraId="1F353132" w14:textId="77777777" w:rsidR="00727F08" w:rsidRPr="00F476EB" w:rsidRDefault="00727F08" w:rsidP="00515433">
      <w:pPr>
        <w:pStyle w:val="JDValuesBullets"/>
        <w:numPr>
          <w:ilvl w:val="0"/>
          <w:numId w:val="16"/>
        </w:numPr>
        <w:spacing w:line="240" w:lineRule="auto"/>
        <w:jc w:val="both"/>
        <w:rPr>
          <w:sz w:val="24"/>
          <w:szCs w:val="24"/>
        </w:rPr>
      </w:pPr>
      <w:r w:rsidRPr="00F476EB">
        <w:rPr>
          <w:sz w:val="24"/>
          <w:szCs w:val="24"/>
        </w:rPr>
        <w:t xml:space="preserve">display a duty of care to support, respect and uplift each other  </w:t>
      </w:r>
    </w:p>
    <w:p w14:paraId="56AD06D8" w14:textId="77777777" w:rsidR="00727F08" w:rsidRPr="00F476EB" w:rsidRDefault="00727F08" w:rsidP="00515433">
      <w:pPr>
        <w:pStyle w:val="JDValuesBullets"/>
        <w:numPr>
          <w:ilvl w:val="0"/>
          <w:numId w:val="16"/>
        </w:numPr>
        <w:spacing w:line="240" w:lineRule="auto"/>
        <w:jc w:val="both"/>
        <w:rPr>
          <w:sz w:val="24"/>
          <w:szCs w:val="24"/>
        </w:rPr>
      </w:pPr>
      <w:r w:rsidRPr="00F476EB">
        <w:rPr>
          <w:sz w:val="24"/>
          <w:szCs w:val="24"/>
        </w:rPr>
        <w:t xml:space="preserve">care for each other as people and as </w:t>
      </w:r>
      <w:proofErr w:type="spellStart"/>
      <w:r w:rsidRPr="00F476EB">
        <w:rPr>
          <w:sz w:val="24"/>
          <w:szCs w:val="24"/>
        </w:rPr>
        <w:t>ngā</w:t>
      </w:r>
      <w:proofErr w:type="spellEnd"/>
      <w:r w:rsidRPr="00F476EB">
        <w:rPr>
          <w:sz w:val="24"/>
          <w:szCs w:val="24"/>
        </w:rPr>
        <w:t xml:space="preserve"> </w:t>
      </w:r>
      <w:proofErr w:type="spellStart"/>
      <w:r w:rsidRPr="00F476EB">
        <w:rPr>
          <w:sz w:val="24"/>
          <w:szCs w:val="24"/>
        </w:rPr>
        <w:t>hoa</w:t>
      </w:r>
      <w:proofErr w:type="spellEnd"/>
      <w:r w:rsidRPr="00F476EB">
        <w:rPr>
          <w:sz w:val="24"/>
          <w:szCs w:val="24"/>
        </w:rPr>
        <w:t xml:space="preserve"> mahi  </w:t>
      </w:r>
    </w:p>
    <w:p w14:paraId="46EC6D17" w14:textId="77777777" w:rsidR="00727F08" w:rsidRDefault="00727F08" w:rsidP="00515433">
      <w:pPr>
        <w:pStyle w:val="JDValuesBullets"/>
        <w:numPr>
          <w:ilvl w:val="0"/>
          <w:numId w:val="16"/>
        </w:numPr>
        <w:spacing w:line="240" w:lineRule="auto"/>
        <w:jc w:val="both"/>
        <w:rPr>
          <w:sz w:val="24"/>
          <w:szCs w:val="24"/>
        </w:rPr>
      </w:pPr>
      <w:r w:rsidRPr="00F476EB">
        <w:rPr>
          <w:sz w:val="24"/>
          <w:szCs w:val="24"/>
        </w:rPr>
        <w:t xml:space="preserve">check in with each other.  </w:t>
      </w:r>
    </w:p>
    <w:p w14:paraId="7721DAA0" w14:textId="77777777" w:rsidR="00E933F1" w:rsidRPr="00F476EB" w:rsidRDefault="00E933F1" w:rsidP="00E933F1">
      <w:pPr>
        <w:pStyle w:val="JDValuesBullets"/>
        <w:spacing w:line="240" w:lineRule="auto"/>
        <w:jc w:val="both"/>
        <w:rPr>
          <w:sz w:val="24"/>
          <w:szCs w:val="24"/>
        </w:rPr>
      </w:pPr>
    </w:p>
    <w:p w14:paraId="68CD3312" w14:textId="77777777" w:rsidR="00E933F1" w:rsidRDefault="00727F08" w:rsidP="00515433">
      <w:pPr>
        <w:pStyle w:val="JDH3green"/>
        <w:spacing w:line="240" w:lineRule="auto"/>
        <w:jc w:val="both"/>
        <w:rPr>
          <w:sz w:val="24"/>
          <w:szCs w:val="24"/>
        </w:rPr>
      </w:pPr>
      <w:proofErr w:type="spellStart"/>
      <w:r w:rsidRPr="00F476EB">
        <w:rPr>
          <w:sz w:val="24"/>
          <w:szCs w:val="24"/>
        </w:rPr>
        <w:t>Whakamana</w:t>
      </w:r>
      <w:proofErr w:type="spellEnd"/>
      <w:r w:rsidRPr="00F476EB">
        <w:rPr>
          <w:sz w:val="24"/>
          <w:szCs w:val="24"/>
        </w:rPr>
        <w:t xml:space="preserve">  </w:t>
      </w:r>
    </w:p>
    <w:p w14:paraId="232D18A0" w14:textId="77777777" w:rsidR="00727F08" w:rsidRPr="00F476EB" w:rsidRDefault="00727F08" w:rsidP="00515433">
      <w:pPr>
        <w:pStyle w:val="JDH3green"/>
        <w:spacing w:line="240" w:lineRule="auto"/>
        <w:jc w:val="both"/>
        <w:rPr>
          <w:sz w:val="24"/>
          <w:szCs w:val="24"/>
        </w:rPr>
      </w:pPr>
    </w:p>
    <w:p w14:paraId="141678DC"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celebrate colleagues with dual or multiple language skills and knowledge  </w:t>
      </w:r>
    </w:p>
    <w:p w14:paraId="3D275562"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enhance your own and other’s mana  </w:t>
      </w:r>
    </w:p>
    <w:p w14:paraId="290352B1"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have access to professional development  </w:t>
      </w:r>
    </w:p>
    <w:p w14:paraId="7F880BB7"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are valued and have power in your work.  </w:t>
      </w:r>
    </w:p>
    <w:p w14:paraId="21366D42" w14:textId="77777777" w:rsidR="00727F08" w:rsidRDefault="00727F08" w:rsidP="00515433">
      <w:pPr>
        <w:pStyle w:val="JDH3green"/>
        <w:spacing w:line="240" w:lineRule="auto"/>
        <w:jc w:val="both"/>
        <w:rPr>
          <w:sz w:val="24"/>
          <w:szCs w:val="24"/>
        </w:rPr>
      </w:pPr>
      <w:r w:rsidRPr="00F476EB">
        <w:rPr>
          <w:sz w:val="24"/>
          <w:szCs w:val="24"/>
        </w:rPr>
        <w:t xml:space="preserve">Whanaungatanga  </w:t>
      </w:r>
    </w:p>
    <w:p w14:paraId="400A4788" w14:textId="77777777" w:rsidR="00727F08" w:rsidRPr="00F476EB" w:rsidRDefault="00727F08" w:rsidP="00515433">
      <w:pPr>
        <w:pStyle w:val="JDH3green"/>
        <w:spacing w:line="240" w:lineRule="auto"/>
        <w:jc w:val="both"/>
        <w:rPr>
          <w:sz w:val="24"/>
          <w:szCs w:val="24"/>
        </w:rPr>
      </w:pPr>
    </w:p>
    <w:p w14:paraId="6566FBFA" w14:textId="77777777" w:rsidR="00727F08" w:rsidRPr="00F476EB" w:rsidRDefault="00727F08" w:rsidP="00515433">
      <w:pPr>
        <w:pStyle w:val="JDValuesBullets"/>
        <w:numPr>
          <w:ilvl w:val="0"/>
          <w:numId w:val="18"/>
        </w:numPr>
        <w:spacing w:line="240" w:lineRule="auto"/>
        <w:jc w:val="both"/>
        <w:rPr>
          <w:sz w:val="24"/>
          <w:szCs w:val="24"/>
        </w:rPr>
      </w:pPr>
      <w:r w:rsidRPr="00F476EB">
        <w:rPr>
          <w:sz w:val="24"/>
          <w:szCs w:val="24"/>
        </w:rPr>
        <w:t xml:space="preserve">feel able to engage in responsive, engaging and reciprocal relationships  </w:t>
      </w:r>
    </w:p>
    <w:p w14:paraId="3ADDA247" w14:textId="77777777" w:rsidR="00727F08" w:rsidRPr="00F476EB" w:rsidRDefault="00727F08" w:rsidP="00515433">
      <w:pPr>
        <w:pStyle w:val="JDValuesBullets"/>
        <w:numPr>
          <w:ilvl w:val="0"/>
          <w:numId w:val="18"/>
        </w:numPr>
        <w:spacing w:line="240" w:lineRule="auto"/>
        <w:jc w:val="both"/>
        <w:rPr>
          <w:sz w:val="24"/>
          <w:szCs w:val="24"/>
        </w:rPr>
      </w:pPr>
      <w:r w:rsidRPr="00F476EB">
        <w:rPr>
          <w:sz w:val="24"/>
          <w:szCs w:val="24"/>
        </w:rPr>
        <w:t xml:space="preserve">work to ensure </w:t>
      </w:r>
      <w:proofErr w:type="spellStart"/>
      <w:r w:rsidRPr="00F476EB">
        <w:rPr>
          <w:sz w:val="24"/>
          <w:szCs w:val="24"/>
        </w:rPr>
        <w:t>Mōku</w:t>
      </w:r>
      <w:proofErr w:type="spellEnd"/>
      <w:r w:rsidRPr="00F476EB">
        <w:rPr>
          <w:sz w:val="24"/>
          <w:szCs w:val="24"/>
        </w:rPr>
        <w:t xml:space="preserve"> </w:t>
      </w:r>
      <w:proofErr w:type="spellStart"/>
      <w:r w:rsidRPr="00F476EB">
        <w:rPr>
          <w:sz w:val="24"/>
          <w:szCs w:val="24"/>
        </w:rPr>
        <w:t>te</w:t>
      </w:r>
      <w:proofErr w:type="spellEnd"/>
      <w:r w:rsidRPr="00F476EB">
        <w:rPr>
          <w:sz w:val="24"/>
          <w:szCs w:val="24"/>
        </w:rPr>
        <w:t xml:space="preserve"> Ao: </w:t>
      </w:r>
      <w:proofErr w:type="spellStart"/>
      <w:r w:rsidRPr="00F476EB">
        <w:rPr>
          <w:sz w:val="24"/>
          <w:szCs w:val="24"/>
        </w:rPr>
        <w:t>Ngā</w:t>
      </w:r>
      <w:proofErr w:type="spellEnd"/>
      <w:r w:rsidRPr="00F476EB">
        <w:rPr>
          <w:sz w:val="24"/>
          <w:szCs w:val="24"/>
        </w:rPr>
        <w:t xml:space="preserve"> Pou me tikanga are visible in all practices and hui  </w:t>
      </w:r>
    </w:p>
    <w:p w14:paraId="63A74C51" w14:textId="77777777" w:rsidR="00727F08" w:rsidRDefault="00727F08" w:rsidP="00515433">
      <w:pPr>
        <w:pStyle w:val="JDValuesBullets"/>
        <w:numPr>
          <w:ilvl w:val="0"/>
          <w:numId w:val="18"/>
        </w:numPr>
        <w:spacing w:line="240" w:lineRule="auto"/>
        <w:jc w:val="both"/>
        <w:rPr>
          <w:sz w:val="24"/>
          <w:szCs w:val="24"/>
        </w:rPr>
      </w:pPr>
      <w:r w:rsidRPr="00F476EB">
        <w:rPr>
          <w:sz w:val="24"/>
          <w:szCs w:val="24"/>
        </w:rPr>
        <w:t xml:space="preserve">create space so that links with whānau are established and encouraged.  </w:t>
      </w:r>
    </w:p>
    <w:p w14:paraId="2427A70E" w14:textId="77777777" w:rsidR="00E933F1" w:rsidRPr="00F476EB" w:rsidRDefault="00E933F1" w:rsidP="00E933F1">
      <w:pPr>
        <w:pStyle w:val="JDValuesBullets"/>
        <w:spacing w:line="240" w:lineRule="auto"/>
        <w:jc w:val="both"/>
        <w:rPr>
          <w:sz w:val="24"/>
          <w:szCs w:val="24"/>
        </w:rPr>
      </w:pPr>
    </w:p>
    <w:p w14:paraId="20407F95" w14:textId="77777777" w:rsidR="00727F08" w:rsidRDefault="00727F08" w:rsidP="00515433">
      <w:pPr>
        <w:pStyle w:val="JDH3green"/>
        <w:spacing w:line="240" w:lineRule="auto"/>
        <w:jc w:val="both"/>
        <w:rPr>
          <w:sz w:val="24"/>
          <w:szCs w:val="24"/>
        </w:rPr>
      </w:pPr>
      <w:r w:rsidRPr="00F476EB">
        <w:rPr>
          <w:sz w:val="24"/>
          <w:szCs w:val="24"/>
        </w:rPr>
        <w:t xml:space="preserve">Rangatiratanga  </w:t>
      </w:r>
    </w:p>
    <w:p w14:paraId="656B3325" w14:textId="77777777" w:rsidR="00727F08" w:rsidRPr="00F476EB" w:rsidRDefault="00727F08" w:rsidP="00515433">
      <w:pPr>
        <w:pStyle w:val="JDH3green"/>
        <w:spacing w:line="240" w:lineRule="auto"/>
        <w:jc w:val="both"/>
        <w:rPr>
          <w:sz w:val="24"/>
          <w:szCs w:val="24"/>
        </w:rPr>
      </w:pPr>
    </w:p>
    <w:p w14:paraId="5C95FF3C" w14:textId="77777777" w:rsidR="00727F08" w:rsidRPr="00F476EB" w:rsidRDefault="00727F08" w:rsidP="00515433">
      <w:pPr>
        <w:pStyle w:val="JDValuesBullets"/>
        <w:numPr>
          <w:ilvl w:val="0"/>
          <w:numId w:val="19"/>
        </w:numPr>
        <w:spacing w:line="240" w:lineRule="auto"/>
        <w:jc w:val="both"/>
        <w:rPr>
          <w:sz w:val="24"/>
          <w:szCs w:val="24"/>
        </w:rPr>
      </w:pPr>
      <w:proofErr w:type="gramStart"/>
      <w:r w:rsidRPr="00F476EB">
        <w:rPr>
          <w:sz w:val="24"/>
          <w:szCs w:val="24"/>
        </w:rPr>
        <w:t>we</w:t>
      </w:r>
      <w:proofErr w:type="gramEnd"/>
      <w:r w:rsidRPr="00F476EB">
        <w:rPr>
          <w:sz w:val="24"/>
          <w:szCs w:val="24"/>
        </w:rPr>
        <w:t xml:space="preserve"> are responsible and committed to contributing to an environment where everyone feels safe, valued and celebrated  </w:t>
      </w:r>
    </w:p>
    <w:p w14:paraId="016D971D" w14:textId="77777777" w:rsidR="00727F08" w:rsidRPr="00F476EB" w:rsidRDefault="00727F08" w:rsidP="00515433">
      <w:pPr>
        <w:pStyle w:val="JDValuesBullets"/>
        <w:numPr>
          <w:ilvl w:val="0"/>
          <w:numId w:val="19"/>
        </w:numPr>
        <w:spacing w:line="240" w:lineRule="auto"/>
        <w:jc w:val="both"/>
        <w:rPr>
          <w:sz w:val="24"/>
          <w:szCs w:val="24"/>
        </w:rPr>
      </w:pPr>
      <w:proofErr w:type="gramStart"/>
      <w:r w:rsidRPr="00F476EB">
        <w:rPr>
          <w:sz w:val="24"/>
          <w:szCs w:val="24"/>
        </w:rPr>
        <w:t>we</w:t>
      </w:r>
      <w:proofErr w:type="gramEnd"/>
      <w:r w:rsidRPr="00F476EB">
        <w:rPr>
          <w:sz w:val="24"/>
          <w:szCs w:val="24"/>
        </w:rPr>
        <w:t xml:space="preserve"> are all welcome to express ourselves through our cultural context  </w:t>
      </w:r>
    </w:p>
    <w:p w14:paraId="644ADFBE" w14:textId="77777777" w:rsidR="00727F08" w:rsidRDefault="00727F08" w:rsidP="00515433">
      <w:pPr>
        <w:pStyle w:val="JDValuesBullets"/>
        <w:numPr>
          <w:ilvl w:val="0"/>
          <w:numId w:val="19"/>
        </w:numPr>
        <w:spacing w:line="240" w:lineRule="auto"/>
        <w:jc w:val="both"/>
        <w:rPr>
          <w:sz w:val="24"/>
          <w:szCs w:val="24"/>
        </w:rPr>
      </w:pPr>
      <w:r w:rsidRPr="00F476EB">
        <w:rPr>
          <w:sz w:val="24"/>
          <w:szCs w:val="24"/>
        </w:rPr>
        <w:t xml:space="preserve">we all call out racism.   </w:t>
      </w:r>
    </w:p>
    <w:p w14:paraId="27765C4F" w14:textId="77777777" w:rsidR="00E933F1" w:rsidRPr="00F476EB" w:rsidRDefault="00E933F1" w:rsidP="00E933F1">
      <w:pPr>
        <w:pStyle w:val="JDValuesBullets"/>
        <w:spacing w:line="240" w:lineRule="auto"/>
        <w:jc w:val="both"/>
        <w:rPr>
          <w:sz w:val="24"/>
          <w:szCs w:val="24"/>
        </w:rPr>
      </w:pPr>
    </w:p>
    <w:p w14:paraId="02C0114E" w14:textId="77777777" w:rsidR="00727F08" w:rsidRDefault="00727F08" w:rsidP="00515433">
      <w:pPr>
        <w:pStyle w:val="JDH3green"/>
        <w:spacing w:line="240" w:lineRule="auto"/>
        <w:jc w:val="both"/>
        <w:rPr>
          <w:sz w:val="24"/>
          <w:szCs w:val="24"/>
        </w:rPr>
      </w:pPr>
      <w:r w:rsidRPr="00F476EB">
        <w:rPr>
          <w:sz w:val="24"/>
          <w:szCs w:val="24"/>
        </w:rPr>
        <w:t xml:space="preserve">Whakapapa  </w:t>
      </w:r>
    </w:p>
    <w:p w14:paraId="1D647F35" w14:textId="77777777" w:rsidR="00727F08" w:rsidRPr="00F476EB" w:rsidRDefault="00727F08" w:rsidP="00515433">
      <w:pPr>
        <w:pStyle w:val="JDH3green"/>
        <w:spacing w:line="240" w:lineRule="auto"/>
        <w:jc w:val="both"/>
        <w:rPr>
          <w:sz w:val="24"/>
          <w:szCs w:val="24"/>
        </w:rPr>
      </w:pPr>
    </w:p>
    <w:p w14:paraId="3370CBA1" w14:textId="77777777" w:rsidR="00727F08" w:rsidRPr="00F476EB" w:rsidRDefault="00727F08" w:rsidP="00515433">
      <w:pPr>
        <w:pStyle w:val="JDValuesBullets"/>
        <w:numPr>
          <w:ilvl w:val="0"/>
          <w:numId w:val="20"/>
        </w:numPr>
        <w:spacing w:line="240" w:lineRule="auto"/>
        <w:jc w:val="both"/>
        <w:rPr>
          <w:sz w:val="24"/>
          <w:szCs w:val="24"/>
        </w:rPr>
      </w:pPr>
      <w:proofErr w:type="gramStart"/>
      <w:r w:rsidRPr="00F476EB">
        <w:rPr>
          <w:sz w:val="24"/>
          <w:szCs w:val="24"/>
        </w:rPr>
        <w:t>we</w:t>
      </w:r>
      <w:proofErr w:type="gramEnd"/>
      <w:r w:rsidRPr="00F476EB">
        <w:rPr>
          <w:sz w:val="24"/>
          <w:szCs w:val="24"/>
        </w:rPr>
        <w:t xml:space="preserve"> all share NZEI Te Riu Roa whakapapa and work together to reflect this in our work  </w:t>
      </w:r>
    </w:p>
    <w:p w14:paraId="0940B2E3" w14:textId="77777777" w:rsidR="00727F08" w:rsidRPr="00F476EB" w:rsidRDefault="00727F08" w:rsidP="00515433">
      <w:pPr>
        <w:pStyle w:val="JDValuesBullets"/>
        <w:numPr>
          <w:ilvl w:val="0"/>
          <w:numId w:val="20"/>
        </w:numPr>
        <w:spacing w:line="240" w:lineRule="auto"/>
        <w:jc w:val="both"/>
        <w:rPr>
          <w:sz w:val="24"/>
          <w:szCs w:val="24"/>
        </w:rPr>
      </w:pPr>
      <w:proofErr w:type="gramStart"/>
      <w:r w:rsidRPr="00F476EB">
        <w:rPr>
          <w:sz w:val="24"/>
          <w:szCs w:val="24"/>
        </w:rPr>
        <w:t>everyone</w:t>
      </w:r>
      <w:proofErr w:type="gramEnd"/>
      <w:r w:rsidRPr="00F476EB">
        <w:rPr>
          <w:sz w:val="24"/>
          <w:szCs w:val="24"/>
        </w:rPr>
        <w:t xml:space="preserve"> feels proud of their whakapapa and able to share theirs in the workplace  </w:t>
      </w:r>
    </w:p>
    <w:p w14:paraId="121B6850" w14:textId="77777777" w:rsidR="00727F08" w:rsidRDefault="00727F08" w:rsidP="00515433">
      <w:pPr>
        <w:pStyle w:val="JDValuesBullets"/>
        <w:numPr>
          <w:ilvl w:val="0"/>
          <w:numId w:val="20"/>
        </w:numPr>
        <w:spacing w:line="240" w:lineRule="auto"/>
        <w:jc w:val="both"/>
        <w:rPr>
          <w:sz w:val="24"/>
          <w:szCs w:val="24"/>
        </w:rPr>
      </w:pPr>
      <w:proofErr w:type="gramStart"/>
      <w:r w:rsidRPr="00F476EB">
        <w:rPr>
          <w:sz w:val="24"/>
          <w:szCs w:val="24"/>
        </w:rPr>
        <w:t>we</w:t>
      </w:r>
      <w:proofErr w:type="gramEnd"/>
      <w:r w:rsidRPr="00F476EB">
        <w:rPr>
          <w:sz w:val="24"/>
          <w:szCs w:val="24"/>
        </w:rPr>
        <w:t xml:space="preserve"> </w:t>
      </w:r>
      <w:proofErr w:type="gramStart"/>
      <w:r w:rsidRPr="00F476EB">
        <w:rPr>
          <w:sz w:val="24"/>
          <w:szCs w:val="24"/>
        </w:rPr>
        <w:t>all are</w:t>
      </w:r>
      <w:proofErr w:type="gramEnd"/>
      <w:r w:rsidRPr="00F476EB">
        <w:rPr>
          <w:sz w:val="24"/>
          <w:szCs w:val="24"/>
        </w:rPr>
        <w:t xml:space="preserve"> empowered and feel that our sense of being is respected in the workplace.  </w:t>
      </w:r>
    </w:p>
    <w:p w14:paraId="407D813B" w14:textId="77777777" w:rsidR="00E933F1" w:rsidRPr="00F476EB" w:rsidRDefault="00E933F1" w:rsidP="00E933F1">
      <w:pPr>
        <w:pStyle w:val="JDValuesBullets"/>
        <w:spacing w:line="240" w:lineRule="auto"/>
        <w:jc w:val="both"/>
        <w:rPr>
          <w:sz w:val="24"/>
          <w:szCs w:val="24"/>
        </w:rPr>
      </w:pPr>
    </w:p>
    <w:p w14:paraId="29D388CE" w14:textId="77777777" w:rsidR="00727F08" w:rsidRDefault="00727F08" w:rsidP="00515433">
      <w:pPr>
        <w:pStyle w:val="JDH3green"/>
        <w:spacing w:line="240" w:lineRule="auto"/>
        <w:jc w:val="both"/>
        <w:rPr>
          <w:sz w:val="24"/>
          <w:szCs w:val="24"/>
        </w:rPr>
      </w:pPr>
      <w:proofErr w:type="spellStart"/>
      <w:r w:rsidRPr="00F476EB">
        <w:rPr>
          <w:sz w:val="24"/>
          <w:szCs w:val="24"/>
        </w:rPr>
        <w:t>Wairuatanga</w:t>
      </w:r>
      <w:proofErr w:type="spellEnd"/>
      <w:r w:rsidRPr="00F476EB">
        <w:rPr>
          <w:sz w:val="24"/>
          <w:szCs w:val="24"/>
        </w:rPr>
        <w:t xml:space="preserve">  </w:t>
      </w:r>
    </w:p>
    <w:p w14:paraId="33340E8B" w14:textId="77777777" w:rsidR="00727F08" w:rsidRPr="00F476EB" w:rsidRDefault="00727F08" w:rsidP="00515433">
      <w:pPr>
        <w:pStyle w:val="JDH3green"/>
        <w:spacing w:line="240" w:lineRule="auto"/>
        <w:jc w:val="both"/>
        <w:rPr>
          <w:sz w:val="24"/>
          <w:szCs w:val="24"/>
        </w:rPr>
      </w:pPr>
    </w:p>
    <w:p w14:paraId="6F1EBDD0" w14:textId="77777777" w:rsidR="00727F08" w:rsidRPr="00F476EB" w:rsidRDefault="00727F08" w:rsidP="00515433">
      <w:pPr>
        <w:pStyle w:val="JDValuesBullets"/>
        <w:numPr>
          <w:ilvl w:val="0"/>
          <w:numId w:val="21"/>
        </w:numPr>
        <w:spacing w:line="240" w:lineRule="auto"/>
        <w:jc w:val="both"/>
        <w:rPr>
          <w:sz w:val="24"/>
          <w:szCs w:val="24"/>
        </w:rPr>
      </w:pPr>
      <w:r w:rsidRPr="00F476EB">
        <w:rPr>
          <w:sz w:val="24"/>
          <w:szCs w:val="24"/>
        </w:rPr>
        <w:t xml:space="preserve">all kaimahi respect everyone’ individual beliefs  </w:t>
      </w:r>
    </w:p>
    <w:p w14:paraId="0964D42B" w14:textId="77777777" w:rsidR="00727F08" w:rsidRPr="00F476EB" w:rsidRDefault="5DA02F81" w:rsidP="00515433">
      <w:pPr>
        <w:pStyle w:val="JDValuesBullets"/>
        <w:numPr>
          <w:ilvl w:val="0"/>
          <w:numId w:val="21"/>
        </w:numPr>
        <w:spacing w:line="240" w:lineRule="auto"/>
        <w:jc w:val="both"/>
        <w:rPr>
          <w:sz w:val="24"/>
          <w:szCs w:val="24"/>
        </w:rPr>
      </w:pPr>
      <w:r w:rsidRPr="0B3D0D9A">
        <w:rPr>
          <w:sz w:val="24"/>
          <w:szCs w:val="24"/>
        </w:rPr>
        <w:t>w</w:t>
      </w:r>
      <w:r w:rsidR="00727F08" w:rsidRPr="00F476EB">
        <w:rPr>
          <w:sz w:val="24"/>
          <w:szCs w:val="24"/>
        </w:rPr>
        <w:t xml:space="preserve">e work in a way that reflects an understanding of </w:t>
      </w:r>
      <w:r w:rsidR="00727F08" w:rsidRPr="0B3D0D9A">
        <w:rPr>
          <w:sz w:val="24"/>
          <w:szCs w:val="24"/>
        </w:rPr>
        <w:t>wairua </w:t>
      </w:r>
      <w:r w:rsidR="00727F08" w:rsidRPr="00F476EB">
        <w:rPr>
          <w:sz w:val="24"/>
          <w:szCs w:val="24"/>
        </w:rPr>
        <w:t xml:space="preserve"> </w:t>
      </w:r>
    </w:p>
    <w:p w14:paraId="7C2C35FB" w14:textId="77777777" w:rsidR="00727F08" w:rsidRDefault="1B1C4B93" w:rsidP="00515433">
      <w:pPr>
        <w:pStyle w:val="JDValuesBullets"/>
        <w:numPr>
          <w:ilvl w:val="0"/>
          <w:numId w:val="21"/>
        </w:numPr>
        <w:spacing w:line="240" w:lineRule="auto"/>
        <w:jc w:val="both"/>
        <w:rPr>
          <w:sz w:val="24"/>
          <w:szCs w:val="24"/>
        </w:rPr>
      </w:pPr>
      <w:proofErr w:type="gramStart"/>
      <w:r w:rsidRPr="0B3D0D9A">
        <w:rPr>
          <w:sz w:val="24"/>
          <w:szCs w:val="24"/>
        </w:rPr>
        <w:t>w</w:t>
      </w:r>
      <w:r w:rsidR="00727F08" w:rsidRPr="00F476EB">
        <w:rPr>
          <w:sz w:val="24"/>
          <w:szCs w:val="24"/>
        </w:rPr>
        <w:t>e</w:t>
      </w:r>
      <w:proofErr w:type="gramEnd"/>
      <w:r w:rsidR="00727F08" w:rsidRPr="00F476EB">
        <w:rPr>
          <w:sz w:val="24"/>
          <w:szCs w:val="24"/>
        </w:rPr>
        <w:t xml:space="preserve"> understand and look after ourselves and others’ wellbeing.</w:t>
      </w:r>
      <w:r w:rsidR="00727F08" w:rsidRPr="0B3D0D9A">
        <w:rPr>
          <w:sz w:val="24"/>
          <w:szCs w:val="24"/>
        </w:rPr>
        <w:t> </w:t>
      </w:r>
      <w:r w:rsidR="00727F08" w:rsidRPr="00F476EB">
        <w:rPr>
          <w:sz w:val="24"/>
          <w:szCs w:val="24"/>
        </w:rPr>
        <w:t xml:space="preserve"> </w:t>
      </w:r>
    </w:p>
    <w:p w14:paraId="471FDF82" w14:textId="77777777" w:rsidR="00E933F1" w:rsidRPr="00F476EB" w:rsidRDefault="00E933F1" w:rsidP="00E933F1">
      <w:pPr>
        <w:pStyle w:val="JDValuesBullets"/>
        <w:spacing w:line="240" w:lineRule="auto"/>
        <w:jc w:val="both"/>
        <w:rPr>
          <w:sz w:val="24"/>
          <w:szCs w:val="24"/>
        </w:rPr>
      </w:pPr>
    </w:p>
    <w:p w14:paraId="2CCE6BD9" w14:textId="77777777" w:rsidR="00727F08" w:rsidRDefault="00727F08" w:rsidP="00515433">
      <w:pPr>
        <w:pStyle w:val="JDH3green"/>
        <w:spacing w:line="240" w:lineRule="auto"/>
        <w:jc w:val="both"/>
        <w:rPr>
          <w:sz w:val="24"/>
          <w:szCs w:val="24"/>
        </w:rPr>
      </w:pPr>
      <w:proofErr w:type="spellStart"/>
      <w:r w:rsidRPr="00F476EB">
        <w:rPr>
          <w:sz w:val="24"/>
          <w:szCs w:val="24"/>
        </w:rPr>
        <w:t>Kaitiakitanga</w:t>
      </w:r>
      <w:proofErr w:type="spellEnd"/>
      <w:r w:rsidRPr="00F476EB">
        <w:rPr>
          <w:sz w:val="24"/>
          <w:szCs w:val="24"/>
        </w:rPr>
        <w:t xml:space="preserve">  </w:t>
      </w:r>
    </w:p>
    <w:p w14:paraId="060C33B6" w14:textId="77777777" w:rsidR="00727F08" w:rsidRPr="00F476EB" w:rsidRDefault="00727F08" w:rsidP="00515433">
      <w:pPr>
        <w:pStyle w:val="JDH3green"/>
        <w:spacing w:line="240" w:lineRule="auto"/>
        <w:jc w:val="both"/>
        <w:rPr>
          <w:sz w:val="24"/>
          <w:szCs w:val="24"/>
        </w:rPr>
      </w:pPr>
    </w:p>
    <w:p w14:paraId="1D28725C" w14:textId="77777777" w:rsidR="00727F08" w:rsidRPr="00F476EB" w:rsidRDefault="00727F08" w:rsidP="00515433">
      <w:pPr>
        <w:pStyle w:val="JDValuesBullets"/>
        <w:numPr>
          <w:ilvl w:val="0"/>
          <w:numId w:val="22"/>
        </w:numPr>
        <w:spacing w:line="240" w:lineRule="auto"/>
        <w:jc w:val="both"/>
        <w:rPr>
          <w:sz w:val="24"/>
          <w:szCs w:val="24"/>
        </w:rPr>
      </w:pPr>
      <w:r w:rsidRPr="00F476EB">
        <w:rPr>
          <w:sz w:val="24"/>
          <w:szCs w:val="24"/>
        </w:rPr>
        <w:t xml:space="preserve">we connect with and care for our working world in ways that are responsive to Māori values  </w:t>
      </w:r>
    </w:p>
    <w:p w14:paraId="33B7F177" w14:textId="77777777" w:rsidR="00727F08" w:rsidRPr="00F476EB" w:rsidRDefault="00727F08" w:rsidP="00515433">
      <w:pPr>
        <w:pStyle w:val="JDValuesBullets"/>
        <w:numPr>
          <w:ilvl w:val="0"/>
          <w:numId w:val="22"/>
        </w:numPr>
        <w:spacing w:line="240" w:lineRule="auto"/>
        <w:jc w:val="both"/>
        <w:rPr>
          <w:sz w:val="24"/>
          <w:szCs w:val="24"/>
        </w:rPr>
      </w:pPr>
      <w:proofErr w:type="gramStart"/>
      <w:r>
        <w:rPr>
          <w:sz w:val="24"/>
          <w:szCs w:val="24"/>
        </w:rPr>
        <w:t>w</w:t>
      </w:r>
      <w:r w:rsidRPr="00F476EB">
        <w:rPr>
          <w:sz w:val="24"/>
          <w:szCs w:val="24"/>
        </w:rPr>
        <w:t>e</w:t>
      </w:r>
      <w:proofErr w:type="gramEnd"/>
      <w:r w:rsidRPr="00F476EB">
        <w:rPr>
          <w:sz w:val="24"/>
          <w:szCs w:val="24"/>
        </w:rPr>
        <w:t xml:space="preserve"> create a culture of awareness that encourages connection with others in the care of our natural world  </w:t>
      </w:r>
    </w:p>
    <w:p w14:paraId="32B724FE" w14:textId="77777777" w:rsidR="00727F08" w:rsidRPr="00515433" w:rsidRDefault="00727F08" w:rsidP="00515433">
      <w:pPr>
        <w:pStyle w:val="JDValuesBullets"/>
        <w:numPr>
          <w:ilvl w:val="0"/>
          <w:numId w:val="22"/>
        </w:numPr>
        <w:spacing w:line="240" w:lineRule="auto"/>
        <w:jc w:val="both"/>
        <w:rPr>
          <w:sz w:val="24"/>
          <w:szCs w:val="24"/>
        </w:rPr>
        <w:sectPr w:rsidR="00727F08" w:rsidRPr="00515433" w:rsidSect="00094D5E">
          <w:pgSz w:w="11901" w:h="16817"/>
          <w:pgMar w:top="3289" w:right="1134" w:bottom="1361" w:left="2155" w:header="0" w:footer="907" w:gutter="0"/>
          <w:cols w:space="708"/>
          <w:docGrid w:linePitch="360"/>
        </w:sectPr>
      </w:pPr>
      <w:proofErr w:type="gramStart"/>
      <w:r w:rsidRPr="00515433">
        <w:rPr>
          <w:sz w:val="24"/>
          <w:szCs w:val="24"/>
        </w:rPr>
        <w:t>we</w:t>
      </w:r>
      <w:proofErr w:type="gramEnd"/>
      <w:r w:rsidRPr="00515433">
        <w:rPr>
          <w:sz w:val="24"/>
          <w:szCs w:val="24"/>
        </w:rPr>
        <w:t xml:space="preserve"> all care for the environment that we are in.  </w:t>
      </w:r>
    </w:p>
    <w:p w14:paraId="3712F80B" w14:textId="77777777" w:rsidR="008F4D06" w:rsidRPr="00F476EB" w:rsidRDefault="008F4D06" w:rsidP="00515433">
      <w:pPr>
        <w:pStyle w:val="JDBullets"/>
        <w:spacing w:line="240" w:lineRule="auto"/>
        <w:ind w:left="0" w:firstLine="0"/>
        <w:jc w:val="both"/>
      </w:pPr>
    </w:p>
    <w:sectPr w:rsidR="008F4D06" w:rsidRPr="00F476EB" w:rsidSect="007858EA">
      <w:pgSz w:w="11901" w:h="16817"/>
      <w:pgMar w:top="1588" w:right="1134" w:bottom="1361" w:left="2155" w:header="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E9C2" w14:textId="77777777" w:rsidR="00EE621A" w:rsidRDefault="00EE621A" w:rsidP="00423C0C">
      <w:r>
        <w:separator/>
      </w:r>
    </w:p>
  </w:endnote>
  <w:endnote w:type="continuationSeparator" w:id="0">
    <w:p w14:paraId="1E6B7FBC" w14:textId="77777777" w:rsidR="00EE621A" w:rsidRDefault="00EE621A" w:rsidP="0042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E170" w14:textId="77777777" w:rsidR="00EE621A" w:rsidRDefault="00EE621A" w:rsidP="00423C0C">
      <w:r>
        <w:separator/>
      </w:r>
    </w:p>
  </w:footnote>
  <w:footnote w:type="continuationSeparator" w:id="0">
    <w:p w14:paraId="47ABD305" w14:textId="77777777" w:rsidR="00EE621A" w:rsidRDefault="00EE621A" w:rsidP="0042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E2CF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38A8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FCA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4A8D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5C2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EC99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AE6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0022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58B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9074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4E1D"/>
    <w:multiLevelType w:val="hybridMultilevel"/>
    <w:tmpl w:val="CB62FAEE"/>
    <w:lvl w:ilvl="0" w:tplc="C9C669DE">
      <w:numFmt w:val="bullet"/>
      <w:lvlText w:val=""/>
      <w:lvlJc w:val="left"/>
      <w:pPr>
        <w:ind w:left="360" w:hanging="360"/>
      </w:pPr>
      <w:rPr>
        <w:rFonts w:ascii="Symbol" w:eastAsiaTheme="minorHAnsi" w:hAnsi="Symbol" w:cs="Arial" w:hint="default"/>
        <w:sz w:val="22"/>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15:restartNumberingAfterBreak="0">
    <w:nsid w:val="0964002D"/>
    <w:multiLevelType w:val="hybridMultilevel"/>
    <w:tmpl w:val="B38214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9B45DB4"/>
    <w:multiLevelType w:val="hybridMultilevel"/>
    <w:tmpl w:val="2AF43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3875208"/>
    <w:multiLevelType w:val="hybridMultilevel"/>
    <w:tmpl w:val="B7D055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E952FD"/>
    <w:multiLevelType w:val="hybridMultilevel"/>
    <w:tmpl w:val="19B6BD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E51923"/>
    <w:multiLevelType w:val="hybridMultilevel"/>
    <w:tmpl w:val="F0A0B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7B86922"/>
    <w:multiLevelType w:val="hybridMultilevel"/>
    <w:tmpl w:val="25324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C1E2C6D"/>
    <w:multiLevelType w:val="hybridMultilevel"/>
    <w:tmpl w:val="FDB80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F591784"/>
    <w:multiLevelType w:val="hybridMultilevel"/>
    <w:tmpl w:val="A3D80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FF03B20"/>
    <w:multiLevelType w:val="hybridMultilevel"/>
    <w:tmpl w:val="138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22DF2"/>
    <w:multiLevelType w:val="hybridMultilevel"/>
    <w:tmpl w:val="205A935E"/>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F93B71"/>
    <w:multiLevelType w:val="hybridMultilevel"/>
    <w:tmpl w:val="2736B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7ED4797"/>
    <w:multiLevelType w:val="hybridMultilevel"/>
    <w:tmpl w:val="A7364C28"/>
    <w:lvl w:ilvl="0" w:tplc="18F01D64">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244961"/>
    <w:multiLevelType w:val="hybridMultilevel"/>
    <w:tmpl w:val="97FE73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A5B7685"/>
    <w:multiLevelType w:val="hybridMultilevel"/>
    <w:tmpl w:val="4920E8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E046F21"/>
    <w:multiLevelType w:val="hybridMultilevel"/>
    <w:tmpl w:val="31620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E131C50"/>
    <w:multiLevelType w:val="hybridMultilevel"/>
    <w:tmpl w:val="9B42E2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3F277FD5"/>
    <w:multiLevelType w:val="hybridMultilevel"/>
    <w:tmpl w:val="BCB854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1411A85"/>
    <w:multiLevelType w:val="hybridMultilevel"/>
    <w:tmpl w:val="06F41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37B7A5E"/>
    <w:multiLevelType w:val="hybridMultilevel"/>
    <w:tmpl w:val="84BC81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610766"/>
    <w:multiLevelType w:val="hybridMultilevel"/>
    <w:tmpl w:val="1E32D7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4E525C11"/>
    <w:multiLevelType w:val="hybridMultilevel"/>
    <w:tmpl w:val="A44C77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3536290"/>
    <w:multiLevelType w:val="hybridMultilevel"/>
    <w:tmpl w:val="7786EF32"/>
    <w:lvl w:ilvl="0" w:tplc="46826DB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7503E0"/>
    <w:multiLevelType w:val="hybridMultilevel"/>
    <w:tmpl w:val="973E9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8C82ABD"/>
    <w:multiLevelType w:val="hybridMultilevel"/>
    <w:tmpl w:val="B2060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1567E6C"/>
    <w:multiLevelType w:val="hybridMultilevel"/>
    <w:tmpl w:val="7C8A4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81A7C65"/>
    <w:multiLevelType w:val="hybridMultilevel"/>
    <w:tmpl w:val="20BE8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89D2809"/>
    <w:multiLevelType w:val="hybridMultilevel"/>
    <w:tmpl w:val="3E28F3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A4762D7"/>
    <w:multiLevelType w:val="hybridMultilevel"/>
    <w:tmpl w:val="565096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2D9490D"/>
    <w:multiLevelType w:val="hybridMultilevel"/>
    <w:tmpl w:val="69EE5C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43438A0"/>
    <w:multiLevelType w:val="hybridMultilevel"/>
    <w:tmpl w:val="3BCED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221ABC"/>
    <w:multiLevelType w:val="hybridMultilevel"/>
    <w:tmpl w:val="C23E7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8062634">
    <w:abstractNumId w:val="0"/>
  </w:num>
  <w:num w:numId="2" w16cid:durableId="28334588">
    <w:abstractNumId w:val="1"/>
  </w:num>
  <w:num w:numId="3" w16cid:durableId="426510956">
    <w:abstractNumId w:val="2"/>
  </w:num>
  <w:num w:numId="4" w16cid:durableId="2102141974">
    <w:abstractNumId w:val="3"/>
  </w:num>
  <w:num w:numId="5" w16cid:durableId="481042085">
    <w:abstractNumId w:val="8"/>
  </w:num>
  <w:num w:numId="6" w16cid:durableId="1095397350">
    <w:abstractNumId w:val="4"/>
  </w:num>
  <w:num w:numId="7" w16cid:durableId="299503626">
    <w:abstractNumId w:val="5"/>
  </w:num>
  <w:num w:numId="8" w16cid:durableId="449670265">
    <w:abstractNumId w:val="6"/>
  </w:num>
  <w:num w:numId="9" w16cid:durableId="53043478">
    <w:abstractNumId w:val="7"/>
  </w:num>
  <w:num w:numId="10" w16cid:durableId="385488864">
    <w:abstractNumId w:val="9"/>
  </w:num>
  <w:num w:numId="11" w16cid:durableId="2081363939">
    <w:abstractNumId w:val="32"/>
  </w:num>
  <w:num w:numId="12" w16cid:durableId="1290628058">
    <w:abstractNumId w:val="13"/>
  </w:num>
  <w:num w:numId="13" w16cid:durableId="516310608">
    <w:abstractNumId w:val="22"/>
  </w:num>
  <w:num w:numId="14" w16cid:durableId="1636333019">
    <w:abstractNumId w:val="17"/>
  </w:num>
  <w:num w:numId="15" w16cid:durableId="762993818">
    <w:abstractNumId w:val="31"/>
  </w:num>
  <w:num w:numId="16" w16cid:durableId="1713462988">
    <w:abstractNumId w:val="11"/>
  </w:num>
  <w:num w:numId="17" w16cid:durableId="643320312">
    <w:abstractNumId w:val="41"/>
  </w:num>
  <w:num w:numId="18" w16cid:durableId="1280338666">
    <w:abstractNumId w:val="37"/>
  </w:num>
  <w:num w:numId="19" w16cid:durableId="1258369739">
    <w:abstractNumId w:val="28"/>
  </w:num>
  <w:num w:numId="20" w16cid:durableId="1629965982">
    <w:abstractNumId w:val="25"/>
  </w:num>
  <w:num w:numId="21" w16cid:durableId="1398358312">
    <w:abstractNumId w:val="35"/>
  </w:num>
  <w:num w:numId="22" w16cid:durableId="1934050569">
    <w:abstractNumId w:val="27"/>
  </w:num>
  <w:num w:numId="23" w16cid:durableId="2089495220">
    <w:abstractNumId w:val="36"/>
  </w:num>
  <w:num w:numId="24" w16cid:durableId="600185612">
    <w:abstractNumId w:val="30"/>
  </w:num>
  <w:num w:numId="25" w16cid:durableId="196622658">
    <w:abstractNumId w:val="34"/>
  </w:num>
  <w:num w:numId="26" w16cid:durableId="2112780875">
    <w:abstractNumId w:val="20"/>
  </w:num>
  <w:num w:numId="27" w16cid:durableId="349256726">
    <w:abstractNumId w:val="10"/>
  </w:num>
  <w:num w:numId="28" w16cid:durableId="1423182334">
    <w:abstractNumId w:val="29"/>
  </w:num>
  <w:num w:numId="29" w16cid:durableId="564026106">
    <w:abstractNumId w:val="40"/>
  </w:num>
  <w:num w:numId="30" w16cid:durableId="612128598">
    <w:abstractNumId w:val="19"/>
  </w:num>
  <w:num w:numId="31" w16cid:durableId="2142532760">
    <w:abstractNumId w:val="26"/>
  </w:num>
  <w:num w:numId="32" w16cid:durableId="277152733">
    <w:abstractNumId w:val="33"/>
  </w:num>
  <w:num w:numId="33" w16cid:durableId="925846125">
    <w:abstractNumId w:val="39"/>
  </w:num>
  <w:num w:numId="34" w16cid:durableId="1131748790">
    <w:abstractNumId w:val="12"/>
  </w:num>
  <w:num w:numId="35" w16cid:durableId="1962300159">
    <w:abstractNumId w:val="24"/>
  </w:num>
  <w:num w:numId="36" w16cid:durableId="226840555">
    <w:abstractNumId w:val="18"/>
  </w:num>
  <w:num w:numId="37" w16cid:durableId="772170867">
    <w:abstractNumId w:val="38"/>
  </w:num>
  <w:num w:numId="38" w16cid:durableId="129056862">
    <w:abstractNumId w:val="14"/>
  </w:num>
  <w:num w:numId="39" w16cid:durableId="855775650">
    <w:abstractNumId w:val="15"/>
  </w:num>
  <w:num w:numId="40" w16cid:durableId="1924296195">
    <w:abstractNumId w:val="16"/>
  </w:num>
  <w:num w:numId="41" w16cid:durableId="943532912">
    <w:abstractNumId w:val="21"/>
  </w:num>
  <w:num w:numId="42" w16cid:durableId="6775434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02"/>
    <w:rsid w:val="00014DAA"/>
    <w:rsid w:val="00015072"/>
    <w:rsid w:val="00025F78"/>
    <w:rsid w:val="00032498"/>
    <w:rsid w:val="0004553E"/>
    <w:rsid w:val="000475AB"/>
    <w:rsid w:val="00047DE3"/>
    <w:rsid w:val="00051AF6"/>
    <w:rsid w:val="00054597"/>
    <w:rsid w:val="00090352"/>
    <w:rsid w:val="00092B09"/>
    <w:rsid w:val="00093F46"/>
    <w:rsid w:val="00094C57"/>
    <w:rsid w:val="00094D5E"/>
    <w:rsid w:val="000B0EBA"/>
    <w:rsid w:val="000B36F0"/>
    <w:rsid w:val="000B75B8"/>
    <w:rsid w:val="000C208D"/>
    <w:rsid w:val="000D3B36"/>
    <w:rsid w:val="000D7055"/>
    <w:rsid w:val="000D7EA4"/>
    <w:rsid w:val="000F0422"/>
    <w:rsid w:val="000F480C"/>
    <w:rsid w:val="000F5B46"/>
    <w:rsid w:val="0011482B"/>
    <w:rsid w:val="001170E8"/>
    <w:rsid w:val="00123E65"/>
    <w:rsid w:val="00126B31"/>
    <w:rsid w:val="00127738"/>
    <w:rsid w:val="0014671D"/>
    <w:rsid w:val="001524D4"/>
    <w:rsid w:val="001770DD"/>
    <w:rsid w:val="0017780F"/>
    <w:rsid w:val="001823DC"/>
    <w:rsid w:val="00187629"/>
    <w:rsid w:val="001A0944"/>
    <w:rsid w:val="001B4CE2"/>
    <w:rsid w:val="001C1E3A"/>
    <w:rsid w:val="001F1E6A"/>
    <w:rsid w:val="001F702E"/>
    <w:rsid w:val="002002FC"/>
    <w:rsid w:val="002347FF"/>
    <w:rsid w:val="0025020F"/>
    <w:rsid w:val="00250502"/>
    <w:rsid w:val="0025113A"/>
    <w:rsid w:val="00251C53"/>
    <w:rsid w:val="00271503"/>
    <w:rsid w:val="00281BA2"/>
    <w:rsid w:val="00283693"/>
    <w:rsid w:val="00284C3E"/>
    <w:rsid w:val="00292683"/>
    <w:rsid w:val="002B55C8"/>
    <w:rsid w:val="002B7C4E"/>
    <w:rsid w:val="002D01CB"/>
    <w:rsid w:val="002D16F4"/>
    <w:rsid w:val="002D3EA9"/>
    <w:rsid w:val="002F202A"/>
    <w:rsid w:val="002F658E"/>
    <w:rsid w:val="0030117C"/>
    <w:rsid w:val="00301D6D"/>
    <w:rsid w:val="00307FEE"/>
    <w:rsid w:val="0031105C"/>
    <w:rsid w:val="003126A3"/>
    <w:rsid w:val="00315E8F"/>
    <w:rsid w:val="00321228"/>
    <w:rsid w:val="00327406"/>
    <w:rsid w:val="00327514"/>
    <w:rsid w:val="00327B06"/>
    <w:rsid w:val="0033403E"/>
    <w:rsid w:val="00337BBD"/>
    <w:rsid w:val="00342C50"/>
    <w:rsid w:val="00346CBE"/>
    <w:rsid w:val="00376DD4"/>
    <w:rsid w:val="00382A2C"/>
    <w:rsid w:val="00387FE8"/>
    <w:rsid w:val="0039581A"/>
    <w:rsid w:val="003B3053"/>
    <w:rsid w:val="003B4D66"/>
    <w:rsid w:val="003B5F5A"/>
    <w:rsid w:val="003C0F49"/>
    <w:rsid w:val="003C617B"/>
    <w:rsid w:val="003F501C"/>
    <w:rsid w:val="003F51FE"/>
    <w:rsid w:val="00403A9D"/>
    <w:rsid w:val="00404908"/>
    <w:rsid w:val="00420FFB"/>
    <w:rsid w:val="00422497"/>
    <w:rsid w:val="004228B1"/>
    <w:rsid w:val="00423C0C"/>
    <w:rsid w:val="00424D22"/>
    <w:rsid w:val="00426A63"/>
    <w:rsid w:val="00435712"/>
    <w:rsid w:val="00435CEE"/>
    <w:rsid w:val="0044219F"/>
    <w:rsid w:val="00470272"/>
    <w:rsid w:val="00474AE5"/>
    <w:rsid w:val="0048646F"/>
    <w:rsid w:val="0049521A"/>
    <w:rsid w:val="00497CAB"/>
    <w:rsid w:val="004A241F"/>
    <w:rsid w:val="004A4758"/>
    <w:rsid w:val="004A6CAD"/>
    <w:rsid w:val="004C0FC1"/>
    <w:rsid w:val="004D78ED"/>
    <w:rsid w:val="004E1EF5"/>
    <w:rsid w:val="004F5FE4"/>
    <w:rsid w:val="0051276A"/>
    <w:rsid w:val="00515433"/>
    <w:rsid w:val="005244A2"/>
    <w:rsid w:val="0052478D"/>
    <w:rsid w:val="005320F4"/>
    <w:rsid w:val="005439B2"/>
    <w:rsid w:val="005521CC"/>
    <w:rsid w:val="005529D9"/>
    <w:rsid w:val="005542C8"/>
    <w:rsid w:val="0055592A"/>
    <w:rsid w:val="00555DA4"/>
    <w:rsid w:val="005644C2"/>
    <w:rsid w:val="00570898"/>
    <w:rsid w:val="00574C7A"/>
    <w:rsid w:val="00591DB0"/>
    <w:rsid w:val="00592213"/>
    <w:rsid w:val="00593155"/>
    <w:rsid w:val="005957FE"/>
    <w:rsid w:val="005A0E85"/>
    <w:rsid w:val="005A6406"/>
    <w:rsid w:val="005C6D28"/>
    <w:rsid w:val="005E309B"/>
    <w:rsid w:val="005E76CC"/>
    <w:rsid w:val="005F4F77"/>
    <w:rsid w:val="00622563"/>
    <w:rsid w:val="00630B52"/>
    <w:rsid w:val="00635566"/>
    <w:rsid w:val="006373F2"/>
    <w:rsid w:val="0064269A"/>
    <w:rsid w:val="0066274A"/>
    <w:rsid w:val="00666B60"/>
    <w:rsid w:val="00667AEA"/>
    <w:rsid w:val="00667DF6"/>
    <w:rsid w:val="00667E27"/>
    <w:rsid w:val="00670C8E"/>
    <w:rsid w:val="00694C52"/>
    <w:rsid w:val="006A3232"/>
    <w:rsid w:val="006A505D"/>
    <w:rsid w:val="006B1A8A"/>
    <w:rsid w:val="006B64BC"/>
    <w:rsid w:val="006C25B6"/>
    <w:rsid w:val="006C386D"/>
    <w:rsid w:val="006D0EE4"/>
    <w:rsid w:val="006E670D"/>
    <w:rsid w:val="0072438C"/>
    <w:rsid w:val="00727F08"/>
    <w:rsid w:val="00734037"/>
    <w:rsid w:val="00751921"/>
    <w:rsid w:val="00755742"/>
    <w:rsid w:val="007661E1"/>
    <w:rsid w:val="00772D02"/>
    <w:rsid w:val="00775D44"/>
    <w:rsid w:val="007858EA"/>
    <w:rsid w:val="0078742E"/>
    <w:rsid w:val="00791BDE"/>
    <w:rsid w:val="007A1E36"/>
    <w:rsid w:val="007A3BBC"/>
    <w:rsid w:val="007A404E"/>
    <w:rsid w:val="007C7AA8"/>
    <w:rsid w:val="00812F7F"/>
    <w:rsid w:val="00834D9E"/>
    <w:rsid w:val="00844D26"/>
    <w:rsid w:val="00846837"/>
    <w:rsid w:val="00851779"/>
    <w:rsid w:val="00865855"/>
    <w:rsid w:val="008770EF"/>
    <w:rsid w:val="00883A71"/>
    <w:rsid w:val="00894B0B"/>
    <w:rsid w:val="008A1AD6"/>
    <w:rsid w:val="008B4810"/>
    <w:rsid w:val="008B488F"/>
    <w:rsid w:val="008C156C"/>
    <w:rsid w:val="008C5C72"/>
    <w:rsid w:val="008D35B8"/>
    <w:rsid w:val="008D365E"/>
    <w:rsid w:val="008D7109"/>
    <w:rsid w:val="008F260D"/>
    <w:rsid w:val="008F4D06"/>
    <w:rsid w:val="008F737C"/>
    <w:rsid w:val="00907459"/>
    <w:rsid w:val="00917610"/>
    <w:rsid w:val="00923692"/>
    <w:rsid w:val="00942EEB"/>
    <w:rsid w:val="009433F4"/>
    <w:rsid w:val="00943F56"/>
    <w:rsid w:val="00963636"/>
    <w:rsid w:val="0096703A"/>
    <w:rsid w:val="00984703"/>
    <w:rsid w:val="009909B5"/>
    <w:rsid w:val="00996AC5"/>
    <w:rsid w:val="00996B86"/>
    <w:rsid w:val="009B32A4"/>
    <w:rsid w:val="009C2FC0"/>
    <w:rsid w:val="009C4FB6"/>
    <w:rsid w:val="009D0702"/>
    <w:rsid w:val="009D461E"/>
    <w:rsid w:val="009D4D0C"/>
    <w:rsid w:val="009D6D60"/>
    <w:rsid w:val="009E47F4"/>
    <w:rsid w:val="009E676A"/>
    <w:rsid w:val="00A06765"/>
    <w:rsid w:val="00A11C8D"/>
    <w:rsid w:val="00A15A3F"/>
    <w:rsid w:val="00A35048"/>
    <w:rsid w:val="00A45C98"/>
    <w:rsid w:val="00A5448C"/>
    <w:rsid w:val="00A63E61"/>
    <w:rsid w:val="00A71175"/>
    <w:rsid w:val="00A96B6B"/>
    <w:rsid w:val="00A96F78"/>
    <w:rsid w:val="00AC14C0"/>
    <w:rsid w:val="00AE0397"/>
    <w:rsid w:val="00AF433E"/>
    <w:rsid w:val="00B05A73"/>
    <w:rsid w:val="00B10A8B"/>
    <w:rsid w:val="00B324CD"/>
    <w:rsid w:val="00B436E9"/>
    <w:rsid w:val="00B55019"/>
    <w:rsid w:val="00B62857"/>
    <w:rsid w:val="00B671F8"/>
    <w:rsid w:val="00B7618F"/>
    <w:rsid w:val="00B9299B"/>
    <w:rsid w:val="00B9321D"/>
    <w:rsid w:val="00BA140F"/>
    <w:rsid w:val="00BA1543"/>
    <w:rsid w:val="00BB5E43"/>
    <w:rsid w:val="00BC206F"/>
    <w:rsid w:val="00BC711C"/>
    <w:rsid w:val="00BD2D96"/>
    <w:rsid w:val="00BD2FAB"/>
    <w:rsid w:val="00BD437D"/>
    <w:rsid w:val="00BD49F1"/>
    <w:rsid w:val="00BD4A26"/>
    <w:rsid w:val="00BF0153"/>
    <w:rsid w:val="00BF31FF"/>
    <w:rsid w:val="00C00E59"/>
    <w:rsid w:val="00C01EEB"/>
    <w:rsid w:val="00C12619"/>
    <w:rsid w:val="00C1683E"/>
    <w:rsid w:val="00C17990"/>
    <w:rsid w:val="00C202CB"/>
    <w:rsid w:val="00C23ABE"/>
    <w:rsid w:val="00C30A5B"/>
    <w:rsid w:val="00C31347"/>
    <w:rsid w:val="00C32CB0"/>
    <w:rsid w:val="00C53A3B"/>
    <w:rsid w:val="00C54246"/>
    <w:rsid w:val="00C54CBE"/>
    <w:rsid w:val="00C66D62"/>
    <w:rsid w:val="00C837C3"/>
    <w:rsid w:val="00C8603D"/>
    <w:rsid w:val="00C95528"/>
    <w:rsid w:val="00C95E8E"/>
    <w:rsid w:val="00CA11FB"/>
    <w:rsid w:val="00CA17A4"/>
    <w:rsid w:val="00CA5406"/>
    <w:rsid w:val="00CB52A2"/>
    <w:rsid w:val="00CD437B"/>
    <w:rsid w:val="00CE7741"/>
    <w:rsid w:val="00CF687E"/>
    <w:rsid w:val="00D05361"/>
    <w:rsid w:val="00D123AE"/>
    <w:rsid w:val="00D21001"/>
    <w:rsid w:val="00D21272"/>
    <w:rsid w:val="00D35424"/>
    <w:rsid w:val="00D364CA"/>
    <w:rsid w:val="00D52287"/>
    <w:rsid w:val="00D663F4"/>
    <w:rsid w:val="00D66BD0"/>
    <w:rsid w:val="00D71AE8"/>
    <w:rsid w:val="00D74735"/>
    <w:rsid w:val="00D83E7B"/>
    <w:rsid w:val="00D977F5"/>
    <w:rsid w:val="00DA3E52"/>
    <w:rsid w:val="00DA468C"/>
    <w:rsid w:val="00DA7C5D"/>
    <w:rsid w:val="00DB6462"/>
    <w:rsid w:val="00DC5B66"/>
    <w:rsid w:val="00DF63F1"/>
    <w:rsid w:val="00E00A7A"/>
    <w:rsid w:val="00E0328A"/>
    <w:rsid w:val="00E073C6"/>
    <w:rsid w:val="00E27244"/>
    <w:rsid w:val="00E33BED"/>
    <w:rsid w:val="00E663FC"/>
    <w:rsid w:val="00E67102"/>
    <w:rsid w:val="00E82F1D"/>
    <w:rsid w:val="00E933F1"/>
    <w:rsid w:val="00EA2510"/>
    <w:rsid w:val="00EB175E"/>
    <w:rsid w:val="00EB24B4"/>
    <w:rsid w:val="00EB3D95"/>
    <w:rsid w:val="00EC4B05"/>
    <w:rsid w:val="00EC7448"/>
    <w:rsid w:val="00EE621A"/>
    <w:rsid w:val="00EF40D9"/>
    <w:rsid w:val="00EF5128"/>
    <w:rsid w:val="00F20B6F"/>
    <w:rsid w:val="00F25028"/>
    <w:rsid w:val="00F26B78"/>
    <w:rsid w:val="00F3155F"/>
    <w:rsid w:val="00F32692"/>
    <w:rsid w:val="00F476EB"/>
    <w:rsid w:val="00F54651"/>
    <w:rsid w:val="00F5695E"/>
    <w:rsid w:val="00F56B43"/>
    <w:rsid w:val="00F6273B"/>
    <w:rsid w:val="00F72BA8"/>
    <w:rsid w:val="00FB431C"/>
    <w:rsid w:val="00FB58CA"/>
    <w:rsid w:val="00FC5326"/>
    <w:rsid w:val="00FC6F95"/>
    <w:rsid w:val="00FE06EF"/>
    <w:rsid w:val="00FE4D7E"/>
    <w:rsid w:val="00FF619B"/>
    <w:rsid w:val="0326DAB2"/>
    <w:rsid w:val="04A0D948"/>
    <w:rsid w:val="0599FB3E"/>
    <w:rsid w:val="0670726C"/>
    <w:rsid w:val="07F9D757"/>
    <w:rsid w:val="088F4E8D"/>
    <w:rsid w:val="0B3D0D9A"/>
    <w:rsid w:val="10D13A4F"/>
    <w:rsid w:val="138962EC"/>
    <w:rsid w:val="17DEB7D5"/>
    <w:rsid w:val="1B1C4B93"/>
    <w:rsid w:val="1BDD2503"/>
    <w:rsid w:val="1DD66D07"/>
    <w:rsid w:val="22EEAA9D"/>
    <w:rsid w:val="290310CF"/>
    <w:rsid w:val="2AAF1405"/>
    <w:rsid w:val="2FF7296D"/>
    <w:rsid w:val="304D5F9F"/>
    <w:rsid w:val="33BA2C9E"/>
    <w:rsid w:val="361229D8"/>
    <w:rsid w:val="37A3C917"/>
    <w:rsid w:val="39ABE8EF"/>
    <w:rsid w:val="3BE48994"/>
    <w:rsid w:val="3C415E1E"/>
    <w:rsid w:val="458C4DF8"/>
    <w:rsid w:val="4D892306"/>
    <w:rsid w:val="5101E3B8"/>
    <w:rsid w:val="529B7C7E"/>
    <w:rsid w:val="5BC70C26"/>
    <w:rsid w:val="5CADDBB2"/>
    <w:rsid w:val="5DA02F81"/>
    <w:rsid w:val="6E0D3E62"/>
    <w:rsid w:val="703DB43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F58E"/>
  <w15:chartTrackingRefBased/>
  <w15:docId w15:val="{7B64C2D8-4B04-4AF2-8D8F-A29EB7E4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287"/>
    <w:pPr>
      <w:spacing w:after="160" w:line="300" w:lineRule="exact"/>
      <w:outlineLvl w:val="0"/>
    </w:pPr>
    <w:rPr>
      <w:rFonts w:ascii="Arial" w:hAnsi="Arial" w:cs="Times New Roman (Body CS)"/>
      <w:noProof/>
      <w:spacing w:val="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D06"/>
    <w:rPr>
      <w:color w:val="0563C1" w:themeColor="hyperlink"/>
      <w:u w:val="single"/>
    </w:rPr>
  </w:style>
  <w:style w:type="character" w:styleId="FollowedHyperlink">
    <w:name w:val="FollowedHyperlink"/>
    <w:basedOn w:val="DefaultParagraphFont"/>
    <w:uiPriority w:val="99"/>
    <w:semiHidden/>
    <w:unhideWhenUsed/>
    <w:rsid w:val="008F4D06"/>
    <w:rPr>
      <w:color w:val="954F72" w:themeColor="followedHyperlink"/>
      <w:u w:val="single"/>
    </w:rPr>
  </w:style>
  <w:style w:type="paragraph" w:styleId="Header">
    <w:name w:val="header"/>
    <w:basedOn w:val="Normal"/>
    <w:link w:val="HeaderChar"/>
    <w:uiPriority w:val="99"/>
    <w:unhideWhenUsed/>
    <w:rsid w:val="007858EA"/>
    <w:pPr>
      <w:tabs>
        <w:tab w:val="center" w:pos="4513"/>
        <w:tab w:val="right" w:pos="9026"/>
      </w:tabs>
      <w:spacing w:after="120"/>
    </w:pPr>
  </w:style>
  <w:style w:type="character" w:customStyle="1" w:styleId="HeaderChar">
    <w:name w:val="Header Char"/>
    <w:basedOn w:val="DefaultParagraphFont"/>
    <w:link w:val="Header"/>
    <w:uiPriority w:val="99"/>
    <w:rsid w:val="007858EA"/>
  </w:style>
  <w:style w:type="paragraph" w:styleId="Footer">
    <w:name w:val="footer"/>
    <w:basedOn w:val="Normal"/>
    <w:link w:val="FooterChar"/>
    <w:uiPriority w:val="99"/>
    <w:unhideWhenUsed/>
    <w:rsid w:val="00301D6D"/>
    <w:pPr>
      <w:tabs>
        <w:tab w:val="center" w:pos="4513"/>
        <w:tab w:val="right" w:pos="9026"/>
      </w:tabs>
    </w:pPr>
  </w:style>
  <w:style w:type="character" w:customStyle="1" w:styleId="Heading1Char">
    <w:name w:val="Heading 1 Char"/>
    <w:basedOn w:val="DefaultParagraphFont"/>
    <w:link w:val="Heading1"/>
    <w:uiPriority w:val="9"/>
    <w:rsid w:val="008F4D06"/>
    <w:rPr>
      <w:rFonts w:ascii="Arial" w:hAnsi="Arial" w:cs="Times New Roman (Body CS)"/>
      <w:noProof/>
      <w:spacing w:val="4"/>
      <w:sz w:val="22"/>
    </w:rPr>
  </w:style>
  <w:style w:type="paragraph" w:styleId="NoSpacing">
    <w:name w:val="No Spacing"/>
    <w:link w:val="NoSpacingChar"/>
    <w:uiPriority w:val="1"/>
    <w:qFormat/>
    <w:rsid w:val="00DC5B66"/>
  </w:style>
  <w:style w:type="paragraph" w:styleId="Subtitle">
    <w:name w:val="Subtitle"/>
    <w:basedOn w:val="Normal"/>
    <w:next w:val="Normal"/>
    <w:link w:val="SubtitleChar"/>
    <w:uiPriority w:val="11"/>
    <w:qFormat/>
    <w:rsid w:val="00DC5B6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C5B66"/>
    <w:rPr>
      <w:rFonts w:eastAsiaTheme="minorEastAsia"/>
      <w:color w:val="5A5A5A" w:themeColor="text1" w:themeTint="A5"/>
      <w:spacing w:val="15"/>
      <w:sz w:val="22"/>
      <w:szCs w:val="22"/>
    </w:rPr>
  </w:style>
  <w:style w:type="character" w:styleId="Emphasis">
    <w:name w:val="Emphasis"/>
    <w:basedOn w:val="DefaultParagraphFont"/>
    <w:uiPriority w:val="20"/>
    <w:qFormat/>
    <w:rsid w:val="00DC5B66"/>
    <w:rPr>
      <w:i/>
      <w:iCs/>
    </w:rPr>
  </w:style>
  <w:style w:type="character" w:styleId="Strong">
    <w:name w:val="Strong"/>
    <w:basedOn w:val="DefaultParagraphFont"/>
    <w:uiPriority w:val="22"/>
    <w:qFormat/>
    <w:rsid w:val="00DC5B66"/>
    <w:rPr>
      <w:b/>
      <w:bCs/>
    </w:rPr>
  </w:style>
  <w:style w:type="character" w:customStyle="1" w:styleId="FooterChar">
    <w:name w:val="Footer Char"/>
    <w:basedOn w:val="DefaultParagraphFont"/>
    <w:link w:val="Footer"/>
    <w:uiPriority w:val="99"/>
    <w:rsid w:val="00301D6D"/>
  </w:style>
  <w:style w:type="paragraph" w:customStyle="1" w:styleId="LHGreeting">
    <w:name w:val="LH Greeting"/>
    <w:basedOn w:val="Normal"/>
    <w:qFormat/>
    <w:rsid w:val="00D52287"/>
    <w:pPr>
      <w:spacing w:after="480" w:line="300" w:lineRule="exact"/>
    </w:pPr>
    <w:rPr>
      <w:rFonts w:ascii="Arial" w:hAnsi="Arial" w:cs="Times New Roman (Body CS)"/>
      <w:noProof/>
      <w:spacing w:val="4"/>
      <w:sz w:val="22"/>
    </w:rPr>
  </w:style>
  <w:style w:type="paragraph" w:customStyle="1" w:styleId="LHClosing">
    <w:name w:val="LH Closing"/>
    <w:basedOn w:val="Normal"/>
    <w:qFormat/>
    <w:rsid w:val="00D52287"/>
    <w:pPr>
      <w:spacing w:after="920" w:line="300" w:lineRule="exact"/>
    </w:pPr>
    <w:rPr>
      <w:rFonts w:ascii="Arial" w:hAnsi="Arial" w:cs="Times New Roman (Body CS)"/>
      <w:noProof/>
      <w:spacing w:val="4"/>
      <w:sz w:val="22"/>
    </w:rPr>
  </w:style>
  <w:style w:type="paragraph" w:customStyle="1" w:styleId="LHSignatory">
    <w:name w:val="LH Signatory"/>
    <w:basedOn w:val="Normal"/>
    <w:qFormat/>
    <w:rsid w:val="00D52287"/>
    <w:pPr>
      <w:spacing w:line="300" w:lineRule="exact"/>
    </w:pPr>
    <w:rPr>
      <w:rFonts w:ascii="Arial" w:hAnsi="Arial" w:cs="Times New Roman (Body CS)"/>
      <w:noProof/>
      <w:spacing w:val="4"/>
      <w:sz w:val="22"/>
    </w:rPr>
  </w:style>
  <w:style w:type="paragraph" w:customStyle="1" w:styleId="LHFinalParagraph">
    <w:name w:val="LH Final Paragraph"/>
    <w:basedOn w:val="Normal"/>
    <w:qFormat/>
    <w:rsid w:val="00D52287"/>
    <w:pPr>
      <w:spacing w:after="360" w:line="300" w:lineRule="exact"/>
    </w:pPr>
    <w:rPr>
      <w:rFonts w:ascii="Arial" w:hAnsi="Arial" w:cs="Times New Roman (Body CS)"/>
      <w:b/>
      <w:bCs/>
      <w:noProof/>
      <w:spacing w:val="4"/>
      <w:sz w:val="22"/>
    </w:rPr>
  </w:style>
  <w:style w:type="paragraph" w:customStyle="1" w:styleId="LHHyperlink">
    <w:name w:val="LH Hyperlink"/>
    <w:basedOn w:val="Normal"/>
    <w:link w:val="LHHyperlinkChar"/>
    <w:qFormat/>
    <w:rsid w:val="00D52287"/>
    <w:pPr>
      <w:spacing w:after="160" w:line="300" w:lineRule="exact"/>
    </w:pPr>
    <w:rPr>
      <w:rFonts w:ascii="Arial" w:hAnsi="Arial" w:cs="Times New Roman (Body CS)"/>
      <w:b/>
      <w:bCs/>
      <w:noProof/>
      <w:color w:val="2841C3"/>
      <w:spacing w:val="4"/>
      <w:sz w:val="22"/>
    </w:rPr>
  </w:style>
  <w:style w:type="character" w:customStyle="1" w:styleId="LHHyperlinkChar">
    <w:name w:val="LH Hyperlink Char"/>
    <w:basedOn w:val="DefaultParagraphFont"/>
    <w:link w:val="LHHyperlink"/>
    <w:rsid w:val="00D52287"/>
    <w:rPr>
      <w:rFonts w:ascii="Arial" w:hAnsi="Arial" w:cs="Times New Roman (Body CS)"/>
      <w:b/>
      <w:bCs/>
      <w:noProof/>
      <w:color w:val="2841C3"/>
      <w:spacing w:val="4"/>
      <w:sz w:val="22"/>
    </w:rPr>
  </w:style>
  <w:style w:type="paragraph" w:customStyle="1" w:styleId="LH-Footer">
    <w:name w:val="LH-Footer"/>
    <w:basedOn w:val="Normal"/>
    <w:qFormat/>
    <w:rsid w:val="00301D6D"/>
    <w:rPr>
      <w:rFonts w:ascii="Arial" w:hAnsi="Arial" w:cs="Arial"/>
      <w:color w:val="0047BA"/>
      <w:spacing w:val="2"/>
      <w:sz w:val="18"/>
      <w:szCs w:val="18"/>
    </w:rPr>
  </w:style>
  <w:style w:type="character" w:styleId="UnresolvedMention">
    <w:name w:val="Unresolved Mention"/>
    <w:basedOn w:val="DefaultParagraphFont"/>
    <w:uiPriority w:val="99"/>
    <w:semiHidden/>
    <w:unhideWhenUsed/>
    <w:rsid w:val="009B32A4"/>
    <w:rPr>
      <w:color w:val="605E5C"/>
      <w:shd w:val="clear" w:color="auto" w:fill="E1DFDD"/>
    </w:rPr>
  </w:style>
  <w:style w:type="paragraph" w:customStyle="1" w:styleId="BasicParagraph">
    <w:name w:val="[Basic Paragraph]"/>
    <w:basedOn w:val="Normal"/>
    <w:uiPriority w:val="99"/>
    <w:rsid w:val="00D364CA"/>
    <w:pPr>
      <w:autoSpaceDE w:val="0"/>
      <w:autoSpaceDN w:val="0"/>
      <w:adjustRightInd w:val="0"/>
      <w:spacing w:line="288" w:lineRule="auto"/>
      <w:textAlignment w:val="center"/>
    </w:pPr>
    <w:rPr>
      <w:rFonts w:ascii="Minion Pro" w:hAnsi="Minion Pro" w:cs="Minion Pro"/>
      <w:color w:val="000000"/>
      <w:kern w:val="0"/>
      <w:lang w:val="en-US"/>
    </w:rPr>
  </w:style>
  <w:style w:type="paragraph" w:customStyle="1" w:styleId="LHBodyItalic">
    <w:name w:val="LH Body Italic"/>
    <w:basedOn w:val="Normal"/>
    <w:qFormat/>
    <w:rsid w:val="00D52287"/>
    <w:pPr>
      <w:spacing w:after="160" w:line="300" w:lineRule="exact"/>
    </w:pPr>
    <w:rPr>
      <w:rFonts w:ascii="Arial" w:hAnsi="Arial" w:cs="Times New Roman (Body CS)"/>
      <w:i/>
      <w:noProof/>
      <w:spacing w:val="4"/>
      <w:sz w:val="22"/>
    </w:rPr>
  </w:style>
  <w:style w:type="paragraph" w:customStyle="1" w:styleId="JDJobtitle">
    <w:name w:val="JD Job title"/>
    <w:basedOn w:val="Normal"/>
    <w:qFormat/>
    <w:rsid w:val="00D52287"/>
    <w:pPr>
      <w:spacing w:after="160" w:line="460" w:lineRule="atLeast"/>
    </w:pPr>
    <w:rPr>
      <w:rFonts w:ascii="Arial" w:hAnsi="Arial" w:cs="Arial"/>
      <w:b/>
      <w:bCs/>
      <w:noProof/>
      <w:color w:val="2841C3"/>
      <w:spacing w:val="4"/>
      <w:sz w:val="36"/>
      <w:szCs w:val="40"/>
    </w:rPr>
  </w:style>
  <w:style w:type="paragraph" w:customStyle="1" w:styleId="JDLocation">
    <w:name w:val="JD Location"/>
    <w:basedOn w:val="Normal"/>
    <w:qFormat/>
    <w:rsid w:val="00D52287"/>
    <w:pPr>
      <w:spacing w:after="320" w:line="320" w:lineRule="atLeast"/>
    </w:pPr>
    <w:rPr>
      <w:rFonts w:ascii="Arial" w:hAnsi="Arial" w:cs="Times New Roman (Body CS)"/>
      <w:b/>
      <w:bCs/>
      <w:noProof/>
      <w:color w:val="2841C3"/>
      <w:spacing w:val="4"/>
      <w:szCs w:val="26"/>
    </w:rPr>
  </w:style>
  <w:style w:type="character" w:customStyle="1" w:styleId="NoSpacingChar">
    <w:name w:val="No Spacing Char"/>
    <w:basedOn w:val="DefaultParagraphFont"/>
    <w:link w:val="NoSpacing"/>
    <w:uiPriority w:val="1"/>
    <w:rsid w:val="0044219F"/>
  </w:style>
  <w:style w:type="paragraph" w:customStyle="1" w:styleId="JD-H1">
    <w:name w:val="JD-H1"/>
    <w:basedOn w:val="Normal"/>
    <w:uiPriority w:val="99"/>
    <w:rsid w:val="00123E65"/>
    <w:pPr>
      <w:suppressAutoHyphens/>
      <w:autoSpaceDE w:val="0"/>
      <w:autoSpaceDN w:val="0"/>
      <w:adjustRightInd w:val="0"/>
      <w:spacing w:after="170" w:line="460" w:lineRule="atLeast"/>
      <w:textAlignment w:val="center"/>
    </w:pPr>
    <w:rPr>
      <w:rFonts w:ascii="Arial" w:hAnsi="Arial" w:cs="Arial"/>
      <w:b/>
      <w:bCs/>
      <w:color w:val="0047BA"/>
      <w:spacing w:val="4"/>
      <w:kern w:val="0"/>
      <w:sz w:val="36"/>
      <w:szCs w:val="36"/>
      <w:lang w:val="en-US"/>
    </w:rPr>
  </w:style>
  <w:style w:type="paragraph" w:customStyle="1" w:styleId="JD-FTE-location">
    <w:name w:val="JD-FTE-location"/>
    <w:basedOn w:val="Normal"/>
    <w:uiPriority w:val="99"/>
    <w:rsid w:val="00123E65"/>
    <w:pPr>
      <w:suppressAutoHyphens/>
      <w:autoSpaceDE w:val="0"/>
      <w:autoSpaceDN w:val="0"/>
      <w:adjustRightInd w:val="0"/>
      <w:spacing w:after="510" w:line="320" w:lineRule="atLeast"/>
      <w:textAlignment w:val="center"/>
    </w:pPr>
    <w:rPr>
      <w:rFonts w:ascii="Arial" w:hAnsi="Arial" w:cs="Arial"/>
      <w:b/>
      <w:bCs/>
      <w:color w:val="0047BA"/>
      <w:spacing w:val="2"/>
      <w:kern w:val="0"/>
      <w:lang w:val="en-US"/>
    </w:rPr>
  </w:style>
  <w:style w:type="paragraph" w:customStyle="1" w:styleId="JDH2">
    <w:name w:val="JD H2"/>
    <w:basedOn w:val="Normal"/>
    <w:uiPriority w:val="99"/>
    <w:rsid w:val="009D6D60"/>
    <w:pPr>
      <w:suppressAutoHyphens/>
      <w:autoSpaceDE w:val="0"/>
      <w:autoSpaceDN w:val="0"/>
      <w:adjustRightInd w:val="0"/>
      <w:spacing w:before="320" w:after="160" w:line="320" w:lineRule="atLeast"/>
      <w:textAlignment w:val="center"/>
    </w:pPr>
    <w:rPr>
      <w:rFonts w:ascii="Arial" w:hAnsi="Arial" w:cs="Arial"/>
      <w:b/>
      <w:bCs/>
      <w:color w:val="0047BA"/>
      <w:spacing w:val="2"/>
      <w:kern w:val="0"/>
      <w:lang w:val="en-US"/>
    </w:rPr>
  </w:style>
  <w:style w:type="paragraph" w:customStyle="1" w:styleId="JDBody">
    <w:name w:val="JD Body"/>
    <w:basedOn w:val="Normal"/>
    <w:uiPriority w:val="99"/>
    <w:rsid w:val="009D6D60"/>
    <w:pPr>
      <w:suppressAutoHyphens/>
      <w:autoSpaceDE w:val="0"/>
      <w:autoSpaceDN w:val="0"/>
      <w:adjustRightInd w:val="0"/>
      <w:spacing w:after="160" w:line="280" w:lineRule="atLeast"/>
      <w:textAlignment w:val="center"/>
    </w:pPr>
    <w:rPr>
      <w:rFonts w:ascii="Arial" w:hAnsi="Arial" w:cs="Arial"/>
      <w:color w:val="000000"/>
      <w:spacing w:val="2"/>
      <w:kern w:val="0"/>
      <w:sz w:val="20"/>
      <w:szCs w:val="22"/>
      <w:lang w:val="en-US"/>
    </w:rPr>
  </w:style>
  <w:style w:type="paragraph" w:customStyle="1" w:styleId="JDBullets">
    <w:name w:val="JD Bullets"/>
    <w:basedOn w:val="JDBody"/>
    <w:uiPriority w:val="99"/>
    <w:rsid w:val="005A6406"/>
    <w:pPr>
      <w:tabs>
        <w:tab w:val="left" w:pos="340"/>
      </w:tabs>
      <w:spacing w:after="80"/>
      <w:ind w:left="340" w:hanging="340"/>
    </w:pPr>
    <w:rPr>
      <w:szCs w:val="20"/>
    </w:rPr>
  </w:style>
  <w:style w:type="paragraph" w:customStyle="1" w:styleId="JDFinalBullet">
    <w:name w:val="JD Final Bullet"/>
    <w:basedOn w:val="JDBullets"/>
    <w:uiPriority w:val="99"/>
    <w:rsid w:val="005A6406"/>
    <w:pPr>
      <w:spacing w:after="160"/>
    </w:pPr>
  </w:style>
  <w:style w:type="paragraph" w:customStyle="1" w:styleId="JD-body1">
    <w:name w:val="JD-body1"/>
    <w:basedOn w:val="JDBody"/>
    <w:uiPriority w:val="99"/>
    <w:rsid w:val="00123E65"/>
    <w:pPr>
      <w:spacing w:after="120"/>
    </w:pPr>
    <w:rPr>
      <w:szCs w:val="20"/>
    </w:rPr>
  </w:style>
  <w:style w:type="paragraph" w:customStyle="1" w:styleId="JD-valueshead">
    <w:name w:val="JD-values head"/>
    <w:basedOn w:val="JD-body1"/>
    <w:uiPriority w:val="99"/>
    <w:rsid w:val="00667AEA"/>
    <w:pPr>
      <w:spacing w:after="57"/>
    </w:pPr>
    <w:rPr>
      <w:b/>
      <w:bCs/>
      <w:color w:val="00BB70"/>
    </w:rPr>
  </w:style>
  <w:style w:type="paragraph" w:customStyle="1" w:styleId="JDH3green">
    <w:name w:val="JD H3 (green)"/>
    <w:basedOn w:val="JDH2"/>
    <w:qFormat/>
    <w:rsid w:val="000475AB"/>
    <w:pPr>
      <w:spacing w:before="160" w:after="40" w:line="280" w:lineRule="atLeast"/>
    </w:pPr>
    <w:rPr>
      <w:bCs w:val="0"/>
      <w:color w:val="00BC70"/>
      <w:sz w:val="21"/>
      <w:szCs w:val="22"/>
    </w:rPr>
  </w:style>
  <w:style w:type="paragraph" w:customStyle="1" w:styleId="Style1">
    <w:name w:val="Style1"/>
    <w:basedOn w:val="JDBullets"/>
    <w:qFormat/>
    <w:rsid w:val="000475AB"/>
    <w:pPr>
      <w:spacing w:line="260" w:lineRule="atLeast"/>
    </w:pPr>
  </w:style>
  <w:style w:type="paragraph" w:customStyle="1" w:styleId="JDValuesBullets">
    <w:name w:val="JD Values Bullets"/>
    <w:basedOn w:val="JDBullets"/>
    <w:qFormat/>
    <w:rsid w:val="000475AB"/>
    <w:pPr>
      <w:spacing w:after="40" w:line="260" w:lineRule="atLeast"/>
    </w:pPr>
  </w:style>
  <w:style w:type="character" w:styleId="CommentReference">
    <w:name w:val="annotation reference"/>
    <w:basedOn w:val="DefaultParagraphFont"/>
    <w:uiPriority w:val="99"/>
    <w:semiHidden/>
    <w:unhideWhenUsed/>
    <w:rsid w:val="000B75B8"/>
    <w:rPr>
      <w:sz w:val="16"/>
      <w:szCs w:val="16"/>
    </w:rPr>
  </w:style>
  <w:style w:type="paragraph" w:styleId="CommentText">
    <w:name w:val="annotation text"/>
    <w:basedOn w:val="Normal"/>
    <w:link w:val="CommentTextChar"/>
    <w:uiPriority w:val="99"/>
    <w:unhideWhenUsed/>
    <w:rsid w:val="000B75B8"/>
    <w:rPr>
      <w:sz w:val="20"/>
      <w:szCs w:val="20"/>
    </w:rPr>
  </w:style>
  <w:style w:type="character" w:customStyle="1" w:styleId="CommentTextChar">
    <w:name w:val="Comment Text Char"/>
    <w:basedOn w:val="DefaultParagraphFont"/>
    <w:link w:val="CommentText"/>
    <w:uiPriority w:val="99"/>
    <w:rsid w:val="000B75B8"/>
    <w:rPr>
      <w:sz w:val="20"/>
      <w:szCs w:val="20"/>
    </w:rPr>
  </w:style>
  <w:style w:type="paragraph" w:styleId="CommentSubject">
    <w:name w:val="annotation subject"/>
    <w:basedOn w:val="CommentText"/>
    <w:next w:val="CommentText"/>
    <w:link w:val="CommentSubjectChar"/>
    <w:uiPriority w:val="99"/>
    <w:semiHidden/>
    <w:unhideWhenUsed/>
    <w:rsid w:val="000B75B8"/>
    <w:rPr>
      <w:b/>
      <w:bCs/>
    </w:rPr>
  </w:style>
  <w:style w:type="character" w:customStyle="1" w:styleId="CommentSubjectChar">
    <w:name w:val="Comment Subject Char"/>
    <w:basedOn w:val="CommentTextChar"/>
    <w:link w:val="CommentSubject"/>
    <w:uiPriority w:val="99"/>
    <w:semiHidden/>
    <w:rsid w:val="000B75B8"/>
    <w:rPr>
      <w:b/>
      <w:bCs/>
      <w:sz w:val="20"/>
      <w:szCs w:val="20"/>
    </w:rPr>
  </w:style>
  <w:style w:type="paragraph" w:styleId="Revision">
    <w:name w:val="Revision"/>
    <w:hidden/>
    <w:uiPriority w:val="99"/>
    <w:semiHidden/>
    <w:rsid w:val="000B75B8"/>
  </w:style>
  <w:style w:type="paragraph" w:styleId="NormalWeb">
    <w:name w:val="Normal (Web)"/>
    <w:basedOn w:val="Normal"/>
    <w:rsid w:val="00127738"/>
    <w:pPr>
      <w:spacing w:before="100" w:beforeAutospacing="1" w:after="100" w:afterAutospacing="1"/>
    </w:pPr>
    <w:rPr>
      <w:rFonts w:ascii="Times New Roman" w:eastAsia="Times New Roman" w:hAnsi="Times New Roman" w:cs="Times New Roman"/>
      <w:kern w:val="0"/>
      <w:lang w:eastAsia="en-NZ"/>
      <w14:ligatures w14:val="none"/>
    </w:rPr>
  </w:style>
  <w:style w:type="table" w:styleId="TableGrid">
    <w:name w:val="Table Grid"/>
    <w:basedOn w:val="TableNormal"/>
    <w:uiPriority w:val="59"/>
    <w:rsid w:val="00127738"/>
    <w:rPr>
      <w:rFonts w:ascii="Verdana" w:hAnsi="Verdana"/>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55019"/>
    <w:pPr>
      <w:spacing w:after="200" w:line="276" w:lineRule="auto"/>
      <w:ind w:left="720"/>
      <w:contextualSpacing/>
    </w:pPr>
    <w:rPr>
      <w:rFonts w:ascii="Calibri" w:eastAsia="Calibri" w:hAnsi="Calibri" w:cs="Times New Roman"/>
      <w:kern w:val="0"/>
      <w:sz w:val="22"/>
      <w:szCs w:val="22"/>
      <w14:ligatures w14:val="none"/>
    </w:rPr>
  </w:style>
  <w:style w:type="character" w:styleId="Mention">
    <w:name w:val="Mention"/>
    <w:basedOn w:val="DefaultParagraphFont"/>
    <w:uiPriority w:val="99"/>
    <w:unhideWhenUsed/>
    <w:rsid w:val="005320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R\OneDrive%20-%20New%20Zealand%20Educational%20Institute\2_Recruitment\Job%20descriptions\Job%20description%20template%2006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sage xmlns="24f3408c-871f-4a19-afaf-996173da2027" xsi:nil="true"/>
    <Status xmlns="24f3408c-871f-4a19-afaf-996173da2027">Current</Status>
    <TaxCatchAll xmlns="463ae43b-a472-4ea0-96cf-bbbe532a4720" xsi:nil="true"/>
    <lcf76f155ced4ddcb4097134ff3c332f xmlns="24f3408c-871f-4a19-afaf-996173da20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9BFA16C6C14E46B8CCF5A768B15ED0" ma:contentTypeVersion="15" ma:contentTypeDescription="Create a new document." ma:contentTypeScope="" ma:versionID="78f3c692459d37a8fff8ba9a5855ce7e">
  <xsd:schema xmlns:xsd="http://www.w3.org/2001/XMLSchema" xmlns:xs="http://www.w3.org/2001/XMLSchema" xmlns:p="http://schemas.microsoft.com/office/2006/metadata/properties" xmlns:ns2="24f3408c-871f-4a19-afaf-996173da2027" xmlns:ns3="463ae43b-a472-4ea0-96cf-bbbe532a4720" targetNamespace="http://schemas.microsoft.com/office/2006/metadata/properties" ma:root="true" ma:fieldsID="7e34cbde3809a1c149094f1aa5c618f0" ns2:_="" ns3:_="">
    <xsd:import namespace="24f3408c-871f-4a19-afaf-996173da2027"/>
    <xsd:import namespace="463ae43b-a472-4ea0-96cf-bbbe532a4720"/>
    <xsd:element name="properties">
      <xsd:complexType>
        <xsd:sequence>
          <xsd:element name="documentManagement">
            <xsd:complexType>
              <xsd:all>
                <xsd:element ref="ns2:MediaServiceMetadata" minOccurs="0"/>
                <xsd:element ref="ns2:MediaServiceFastMetadata" minOccurs="0"/>
                <xsd:element ref="ns2:Status" minOccurs="0"/>
                <xsd:element ref="ns2:Usag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408c-871f-4a19-afaf-996173da2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default="Current" ma:format="Dropdown" ma:internalName="Status">
      <xsd:simpleType>
        <xsd:restriction base="dms:Choice">
          <xsd:enumeration value="Retired"/>
          <xsd:enumeration value="Current"/>
        </xsd:restriction>
      </xsd:simpleType>
    </xsd:element>
    <xsd:element name="Usage" ma:index="11" nillable="true" ma:displayName="Usage" ma:format="Dropdown" ma:internalName="Usage">
      <xsd:simpleType>
        <xsd:restriction base="dms:Choice">
          <xsd:enumeration value="General"/>
          <xsd:enumeration value="Facebook"/>
          <xsd:enumeration value="Lumio"/>
          <xsd:enumeration value="Print"/>
          <xsd:enumeration value="Font"/>
          <xsd:enumeration value="Powerpoint"/>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9664ec-1682-43a4-ac86-847fe31230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ae43b-a472-4ea0-96cf-bbbe532a47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b7d29b-9df8-4c6e-8a8b-e2c99d50b5cd}" ma:internalName="TaxCatchAll" ma:showField="CatchAllData" ma:web="463ae43b-a472-4ea0-96cf-bbbe532a472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74881-BC2A-4DCF-A0DA-9FEC2E116851}">
  <ds:schemaRefs>
    <ds:schemaRef ds:uri="http://schemas.microsoft.com/office/2006/metadata/properties"/>
    <ds:schemaRef ds:uri="http://schemas.microsoft.com/office/infopath/2007/PartnerControls"/>
    <ds:schemaRef ds:uri="24f3408c-871f-4a19-afaf-996173da2027"/>
    <ds:schemaRef ds:uri="463ae43b-a472-4ea0-96cf-bbbe532a4720"/>
  </ds:schemaRefs>
</ds:datastoreItem>
</file>

<file path=customXml/itemProps2.xml><?xml version="1.0" encoding="utf-8"?>
<ds:datastoreItem xmlns:ds="http://schemas.openxmlformats.org/officeDocument/2006/customXml" ds:itemID="{7227EC01-42B5-4AB3-BD43-0794001A2F89}">
  <ds:schemaRefs>
    <ds:schemaRef ds:uri="http://schemas.microsoft.com/sharepoint/v3/contenttype/forms"/>
  </ds:schemaRefs>
</ds:datastoreItem>
</file>

<file path=customXml/itemProps3.xml><?xml version="1.0" encoding="utf-8"?>
<ds:datastoreItem xmlns:ds="http://schemas.openxmlformats.org/officeDocument/2006/customXml" ds:itemID="{F7CDD1C4-5A95-9F42-899B-63DAE6DF46AF}">
  <ds:schemaRefs>
    <ds:schemaRef ds:uri="http://schemas.openxmlformats.org/officeDocument/2006/bibliography"/>
  </ds:schemaRefs>
</ds:datastoreItem>
</file>

<file path=customXml/itemProps4.xml><?xml version="1.0" encoding="utf-8"?>
<ds:datastoreItem xmlns:ds="http://schemas.openxmlformats.org/officeDocument/2006/customXml" ds:itemID="{227D81B9-8768-407D-B5FA-FE611BB8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3408c-871f-4a19-afaf-996173da2027"/>
    <ds:schemaRef ds:uri="463ae43b-a472-4ea0-96cf-bbbe532a4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0626</Template>
  <TotalTime>5</TotalTime>
  <Pages>9</Pages>
  <Words>1672</Words>
  <Characters>9132</Characters>
  <Application>Microsoft Office Word</Application>
  <DocSecurity>0</DocSecurity>
  <Lines>276</Lines>
  <Paragraphs>166</Paragraphs>
  <ScaleCrop>false</ScaleCrop>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Rutherford</dc:creator>
  <cp:keywords/>
  <dc:description/>
  <cp:lastModifiedBy>Emma Rutherford</cp:lastModifiedBy>
  <cp:revision>60</cp:revision>
  <dcterms:created xsi:type="dcterms:W3CDTF">2026-06-09T04:17:00Z</dcterms:created>
  <dcterms:modified xsi:type="dcterms:W3CDTF">2026-06-19T11:01:00Z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0x0101008B9BFA16C6C14E46B8CCF5A768B15ED0</vt:lpwstr>
  </property>
</Properties>
</file>