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95A1BD" w14:textId="77777777" w:rsidR="00A81A01" w:rsidRDefault="00A81A01" w:rsidP="00A81A01">
      <w:pPr>
        <w:pBdr>
          <w:top w:val="single" w:sz="4" w:space="1" w:color="auto"/>
        </w:pBdr>
        <w:rPr>
          <w:rFonts w:ascii="Tahoma" w:hAnsi="Tahoma" w:cs="Tahoma"/>
          <w:sz w:val="16"/>
          <w:szCs w:val="16"/>
        </w:rPr>
      </w:pPr>
    </w:p>
    <w:p w14:paraId="456ABCD5" w14:textId="63AB83D9" w:rsidR="00A81A01" w:rsidRDefault="00F72FDA" w:rsidP="00F72FDA">
      <w:pPr>
        <w:pStyle w:val="Heading1"/>
        <w:jc w:val="center"/>
        <w:rPr>
          <w:b w:val="0"/>
          <w:bCs/>
          <w:sz w:val="40"/>
        </w:rPr>
      </w:pPr>
      <w:r>
        <w:rPr>
          <w:b w:val="0"/>
          <w:bCs/>
          <w:sz w:val="40"/>
        </w:rPr>
        <w:t xml:space="preserve">Call for </w:t>
      </w:r>
      <w:r w:rsidR="00A81A01">
        <w:rPr>
          <w:b w:val="0"/>
          <w:bCs/>
          <w:sz w:val="40"/>
        </w:rPr>
        <w:t>Re</w:t>
      </w:r>
      <w:r w:rsidR="005A27F8">
        <w:rPr>
          <w:b w:val="0"/>
          <w:bCs/>
          <w:sz w:val="40"/>
        </w:rPr>
        <w:t xml:space="preserve">solutions to Annual </w:t>
      </w:r>
      <w:r w:rsidR="00F72465">
        <w:rPr>
          <w:b w:val="0"/>
          <w:bCs/>
          <w:sz w:val="40"/>
        </w:rPr>
        <w:t xml:space="preserve">General </w:t>
      </w:r>
      <w:r w:rsidR="005A27F8">
        <w:rPr>
          <w:b w:val="0"/>
          <w:bCs/>
          <w:sz w:val="40"/>
        </w:rPr>
        <w:t>Meeting</w:t>
      </w:r>
    </w:p>
    <w:p w14:paraId="2ADB03CF" w14:textId="77777777" w:rsidR="00A81A01" w:rsidRPr="00FE1AC9" w:rsidRDefault="00A81A01" w:rsidP="00A81A01">
      <w:pPr>
        <w:rPr>
          <w:rFonts w:ascii="Tahoma" w:hAnsi="Tahoma" w:cs="Tahoma"/>
          <w:sz w:val="16"/>
          <w:szCs w:val="16"/>
        </w:rPr>
      </w:pPr>
    </w:p>
    <w:p w14:paraId="2F2DDA2B" w14:textId="77777777" w:rsidR="00A81A01" w:rsidRDefault="00A81A01" w:rsidP="00A81A01">
      <w:pPr>
        <w:pBdr>
          <w:top w:val="single" w:sz="4" w:space="1" w:color="auto"/>
        </w:pBdr>
        <w:rPr>
          <w:rFonts w:ascii="Tahoma" w:hAnsi="Tahoma" w:cs="Tahoma"/>
          <w:sz w:val="16"/>
          <w:szCs w:val="16"/>
        </w:rPr>
      </w:pPr>
    </w:p>
    <w:p w14:paraId="0D175F6B" w14:textId="7FB0A34A" w:rsidR="00A81A01" w:rsidRDefault="00A81A01" w:rsidP="00A81A01">
      <w:pPr>
        <w:ind w:left="540" w:hanging="540"/>
        <w:jc w:val="both"/>
        <w:rPr>
          <w:rFonts w:ascii="Tahoma" w:hAnsi="Tahoma" w:cs="Tahoma"/>
          <w:b/>
          <w:sz w:val="28"/>
        </w:rPr>
      </w:pPr>
      <w:r>
        <w:rPr>
          <w:rFonts w:ascii="Tahoma" w:hAnsi="Tahoma" w:cs="Tahoma"/>
          <w:b/>
          <w:sz w:val="28"/>
        </w:rPr>
        <w:t>1</w:t>
      </w:r>
      <w:r>
        <w:rPr>
          <w:rFonts w:ascii="Tahoma" w:hAnsi="Tahoma" w:cs="Tahoma"/>
          <w:bCs w:val="0"/>
          <w:sz w:val="28"/>
        </w:rPr>
        <w:tab/>
      </w:r>
      <w:r>
        <w:rPr>
          <w:rFonts w:ascii="Tahoma" w:hAnsi="Tahoma" w:cs="Tahoma"/>
          <w:b/>
          <w:sz w:val="28"/>
        </w:rPr>
        <w:t xml:space="preserve">Amendment or Repeal of the </w:t>
      </w:r>
      <w:r w:rsidR="00F72465">
        <w:rPr>
          <w:rFonts w:ascii="Tahoma" w:hAnsi="Tahoma" w:cs="Tahoma"/>
          <w:b/>
          <w:sz w:val="28"/>
        </w:rPr>
        <w:t>Constitution</w:t>
      </w:r>
    </w:p>
    <w:p w14:paraId="54B43D66" w14:textId="17AD3DB4" w:rsidR="00A81A01" w:rsidRDefault="00A81A01" w:rsidP="00FE1AC9">
      <w:pPr>
        <w:pStyle w:val="BodyTextIndent"/>
        <w:spacing w:after="240"/>
        <w:ind w:left="539"/>
        <w:rPr>
          <w:rFonts w:ascii="Tahoma" w:hAnsi="Tahoma" w:cs="Tahoma"/>
          <w:sz w:val="22"/>
        </w:rPr>
      </w:pPr>
      <w:r>
        <w:rPr>
          <w:rFonts w:ascii="Tahoma" w:hAnsi="Tahoma" w:cs="Tahoma"/>
          <w:sz w:val="22"/>
        </w:rPr>
        <w:t>All resolutions that members wish to send to Annual</w:t>
      </w:r>
      <w:r w:rsidR="00F72465">
        <w:rPr>
          <w:rFonts w:ascii="Tahoma" w:hAnsi="Tahoma" w:cs="Tahoma"/>
          <w:sz w:val="22"/>
        </w:rPr>
        <w:t xml:space="preserve"> General</w:t>
      </w:r>
      <w:r>
        <w:rPr>
          <w:rFonts w:ascii="Tahoma" w:hAnsi="Tahoma" w:cs="Tahoma"/>
          <w:sz w:val="22"/>
        </w:rPr>
        <w:t xml:space="preserve"> Meeting to amend or repeal the </w:t>
      </w:r>
      <w:r w:rsidR="00F72465">
        <w:rPr>
          <w:rFonts w:ascii="Tahoma" w:hAnsi="Tahoma" w:cs="Tahoma"/>
          <w:sz w:val="22"/>
        </w:rPr>
        <w:t>Constitution</w:t>
      </w:r>
      <w:r>
        <w:rPr>
          <w:rFonts w:ascii="Tahoma" w:hAnsi="Tahoma" w:cs="Tahoma"/>
          <w:sz w:val="22"/>
        </w:rPr>
        <w:t xml:space="preserve"> require the sanction of </w:t>
      </w:r>
      <w:r w:rsidR="00F72465">
        <w:rPr>
          <w:rFonts w:ascii="Tahoma" w:hAnsi="Tahoma" w:cs="Tahoma"/>
          <w:sz w:val="22"/>
        </w:rPr>
        <w:t>Te Kahu Kiwi</w:t>
      </w:r>
      <w:r>
        <w:rPr>
          <w:rFonts w:ascii="Tahoma" w:hAnsi="Tahoma" w:cs="Tahoma"/>
          <w:sz w:val="22"/>
        </w:rPr>
        <w:t xml:space="preserve"> or a meetin</w:t>
      </w:r>
      <w:r w:rsidR="00F72FDA">
        <w:rPr>
          <w:rFonts w:ascii="Tahoma" w:hAnsi="Tahoma" w:cs="Tahoma"/>
          <w:sz w:val="22"/>
        </w:rPr>
        <w:t>g of an Area Council, Branch, Aronui Tomua or K</w:t>
      </w:r>
      <w:r>
        <w:rPr>
          <w:rFonts w:ascii="Tahoma" w:hAnsi="Tahoma" w:cs="Tahoma"/>
          <w:sz w:val="22"/>
        </w:rPr>
        <w:t xml:space="preserve">omiti </w:t>
      </w:r>
      <w:r w:rsidR="00F72FDA">
        <w:rPr>
          <w:rFonts w:ascii="Tahoma" w:hAnsi="Tahoma" w:cs="Tahoma"/>
          <w:sz w:val="22"/>
        </w:rPr>
        <w:t>P</w:t>
      </w:r>
      <w:r>
        <w:rPr>
          <w:rFonts w:ascii="Tahoma" w:hAnsi="Tahoma" w:cs="Tahoma"/>
          <w:sz w:val="22"/>
        </w:rPr>
        <w:t>asifika.</w:t>
      </w:r>
    </w:p>
    <w:p w14:paraId="21A44E5E" w14:textId="6DE5BE4D" w:rsidR="00A81A01" w:rsidRDefault="00A81A01" w:rsidP="5CABF958">
      <w:pPr>
        <w:pStyle w:val="BodyTextIndent"/>
        <w:spacing w:after="240"/>
        <w:ind w:left="539"/>
        <w:rPr>
          <w:rFonts w:ascii="Tahoma" w:hAnsi="Tahoma" w:cs="Tahoma"/>
          <w:sz w:val="22"/>
          <w:szCs w:val="22"/>
        </w:rPr>
      </w:pPr>
      <w:r w:rsidRPr="5CABF958">
        <w:rPr>
          <w:rFonts w:ascii="Tahoma" w:hAnsi="Tahoma" w:cs="Tahoma"/>
          <w:sz w:val="22"/>
          <w:szCs w:val="22"/>
        </w:rPr>
        <w:t>Resolutions should therefore be submitted on the correct form,</w:t>
      </w:r>
      <w:r w:rsidR="5454C252" w:rsidRPr="5CABF958">
        <w:rPr>
          <w:rFonts w:ascii="Tahoma" w:hAnsi="Tahoma" w:cs="Tahoma"/>
          <w:sz w:val="22"/>
          <w:szCs w:val="22"/>
        </w:rPr>
        <w:t xml:space="preserve"> </w:t>
      </w:r>
      <w:r w:rsidRPr="5CABF958">
        <w:rPr>
          <w:rFonts w:ascii="Tahoma" w:hAnsi="Tahoma" w:cs="Tahoma"/>
          <w:sz w:val="22"/>
          <w:szCs w:val="22"/>
        </w:rPr>
        <w:t xml:space="preserve">(copy attached) </w:t>
      </w:r>
      <w:r w:rsidRPr="5CABF958">
        <w:rPr>
          <w:rFonts w:ascii="Tahoma" w:hAnsi="Tahoma" w:cs="Tahoma"/>
          <w:b/>
          <w:i/>
          <w:iCs/>
          <w:sz w:val="22"/>
          <w:szCs w:val="22"/>
          <w:u w:val="single"/>
        </w:rPr>
        <w:t>and be accompanied by supporting argument and projected costings</w:t>
      </w:r>
      <w:r w:rsidRPr="5CABF958">
        <w:rPr>
          <w:rFonts w:ascii="Tahoma" w:hAnsi="Tahoma" w:cs="Tahoma"/>
          <w:sz w:val="22"/>
          <w:szCs w:val="22"/>
        </w:rPr>
        <w:t>.</w:t>
      </w:r>
    </w:p>
    <w:p w14:paraId="375F3D99" w14:textId="4795C989" w:rsidR="00A81A01" w:rsidRDefault="00A81A01" w:rsidP="00FE1AC9">
      <w:pPr>
        <w:pStyle w:val="BodyTextIndent"/>
        <w:spacing w:after="240"/>
        <w:ind w:left="539"/>
        <w:rPr>
          <w:rFonts w:ascii="Tahoma" w:hAnsi="Tahoma" w:cs="Tahoma"/>
          <w:sz w:val="22"/>
        </w:rPr>
      </w:pPr>
      <w:r w:rsidRPr="5CABF958">
        <w:rPr>
          <w:rFonts w:ascii="Tahoma" w:hAnsi="Tahoma" w:cs="Tahoma"/>
          <w:sz w:val="22"/>
          <w:szCs w:val="22"/>
        </w:rPr>
        <w:t>Resolutions must reach the National Secretary no later than three months prior to</w:t>
      </w:r>
      <w:r w:rsidR="00F72FDA" w:rsidRPr="5CABF958">
        <w:rPr>
          <w:rFonts w:ascii="Tahoma" w:hAnsi="Tahoma" w:cs="Tahoma"/>
          <w:sz w:val="22"/>
          <w:szCs w:val="22"/>
        </w:rPr>
        <w:t xml:space="preserve"> the date of A</w:t>
      </w:r>
      <w:r w:rsidRPr="5CABF958">
        <w:rPr>
          <w:rFonts w:ascii="Tahoma" w:hAnsi="Tahoma" w:cs="Tahoma"/>
          <w:sz w:val="22"/>
          <w:szCs w:val="22"/>
        </w:rPr>
        <w:t xml:space="preserve">nnual </w:t>
      </w:r>
      <w:r w:rsidR="00F72465">
        <w:rPr>
          <w:rFonts w:ascii="Tahoma" w:hAnsi="Tahoma" w:cs="Tahoma"/>
          <w:sz w:val="22"/>
          <w:szCs w:val="22"/>
        </w:rPr>
        <w:t xml:space="preserve">General </w:t>
      </w:r>
      <w:r w:rsidR="00F72FDA" w:rsidRPr="5CABF958">
        <w:rPr>
          <w:rFonts w:ascii="Tahoma" w:hAnsi="Tahoma" w:cs="Tahoma"/>
          <w:sz w:val="22"/>
          <w:szCs w:val="22"/>
        </w:rPr>
        <w:t>M</w:t>
      </w:r>
      <w:r w:rsidRPr="5CABF958">
        <w:rPr>
          <w:rFonts w:ascii="Tahoma" w:hAnsi="Tahoma" w:cs="Tahoma"/>
          <w:sz w:val="22"/>
          <w:szCs w:val="22"/>
        </w:rPr>
        <w:t>eeting and be forwarded by the National Secretary to branches no later than two months prior to that date.</w:t>
      </w:r>
    </w:p>
    <w:p w14:paraId="1042F5C4" w14:textId="77777777" w:rsidR="00826CB8" w:rsidRDefault="00826CB8" w:rsidP="00A81A01">
      <w:pPr>
        <w:ind w:left="540" w:hanging="540"/>
        <w:jc w:val="both"/>
      </w:pPr>
    </w:p>
    <w:p w14:paraId="73DB2AD4" w14:textId="77777777" w:rsidR="00A81A01" w:rsidRDefault="00A81A01" w:rsidP="00A81A01">
      <w:pPr>
        <w:ind w:left="540" w:hanging="540"/>
        <w:jc w:val="both"/>
        <w:rPr>
          <w:rFonts w:ascii="Tahoma" w:hAnsi="Tahoma" w:cs="Tahoma"/>
          <w:b/>
          <w:sz w:val="28"/>
        </w:rPr>
      </w:pPr>
      <w:r>
        <w:rPr>
          <w:rFonts w:ascii="Tahoma" w:hAnsi="Tahoma" w:cs="Tahoma"/>
          <w:b/>
          <w:sz w:val="28"/>
        </w:rPr>
        <w:t>2</w:t>
      </w:r>
      <w:r>
        <w:rPr>
          <w:rFonts w:ascii="Tahoma" w:hAnsi="Tahoma" w:cs="Tahoma"/>
          <w:b/>
          <w:sz w:val="28"/>
        </w:rPr>
        <w:tab/>
        <w:t>Resolutions to Amend Institute Policy</w:t>
      </w:r>
    </w:p>
    <w:p w14:paraId="3A0703EC" w14:textId="7E3F99C8" w:rsidR="00A81A01" w:rsidRDefault="00A81A01" w:rsidP="00A81A01">
      <w:pPr>
        <w:pStyle w:val="BodyTextIndent"/>
        <w:spacing w:after="0"/>
        <w:ind w:left="539"/>
        <w:rPr>
          <w:rFonts w:ascii="Tahoma" w:hAnsi="Tahoma" w:cs="Tahoma"/>
          <w:sz w:val="22"/>
        </w:rPr>
      </w:pPr>
      <w:r>
        <w:rPr>
          <w:rFonts w:ascii="Tahoma" w:hAnsi="Tahoma" w:cs="Tahoma"/>
          <w:sz w:val="22"/>
        </w:rPr>
        <w:t xml:space="preserve">One of the functions of Annual </w:t>
      </w:r>
      <w:r w:rsidR="00F72465">
        <w:rPr>
          <w:rFonts w:ascii="Tahoma" w:hAnsi="Tahoma" w:cs="Tahoma"/>
          <w:sz w:val="22"/>
        </w:rPr>
        <w:t xml:space="preserve">General </w:t>
      </w:r>
      <w:r>
        <w:rPr>
          <w:rFonts w:ascii="Tahoma" w:hAnsi="Tahoma" w:cs="Tahoma"/>
          <w:sz w:val="22"/>
        </w:rPr>
        <w:t xml:space="preserve">Meeting is to debate and determine issues of interest to the Institute, provided that such issues have the sanction of </w:t>
      </w:r>
      <w:r w:rsidR="00F72465">
        <w:rPr>
          <w:rFonts w:ascii="Tahoma" w:hAnsi="Tahoma" w:cs="Tahoma"/>
          <w:sz w:val="22"/>
        </w:rPr>
        <w:t xml:space="preserve">Te Kahu Kiwi </w:t>
      </w:r>
      <w:r>
        <w:rPr>
          <w:rFonts w:ascii="Tahoma" w:hAnsi="Tahoma" w:cs="Tahoma"/>
          <w:sz w:val="22"/>
        </w:rPr>
        <w:t>or a m</w:t>
      </w:r>
      <w:r w:rsidR="00F72FDA">
        <w:rPr>
          <w:rFonts w:ascii="Tahoma" w:hAnsi="Tahoma" w:cs="Tahoma"/>
          <w:sz w:val="22"/>
        </w:rPr>
        <w:t>eeting of an Area Council, Branch, A</w:t>
      </w:r>
      <w:r>
        <w:rPr>
          <w:rFonts w:ascii="Tahoma" w:hAnsi="Tahoma" w:cs="Tahoma"/>
          <w:sz w:val="22"/>
        </w:rPr>
        <w:t xml:space="preserve">ronui </w:t>
      </w:r>
      <w:r w:rsidR="00F72FDA">
        <w:rPr>
          <w:rFonts w:ascii="Tahoma" w:hAnsi="Tahoma" w:cs="Tahoma"/>
          <w:sz w:val="22"/>
        </w:rPr>
        <w:t>T</w:t>
      </w:r>
      <w:r>
        <w:rPr>
          <w:rFonts w:ascii="Tahoma" w:hAnsi="Tahoma" w:cs="Tahoma"/>
          <w:sz w:val="22"/>
        </w:rPr>
        <w:t xml:space="preserve">omua or </w:t>
      </w:r>
      <w:r w:rsidR="00F72FDA">
        <w:rPr>
          <w:rFonts w:ascii="Tahoma" w:hAnsi="Tahoma" w:cs="Tahoma"/>
          <w:sz w:val="22"/>
        </w:rPr>
        <w:t>K</w:t>
      </w:r>
      <w:r>
        <w:rPr>
          <w:rFonts w:ascii="Tahoma" w:hAnsi="Tahoma" w:cs="Tahoma"/>
          <w:sz w:val="22"/>
        </w:rPr>
        <w:t xml:space="preserve">omiti </w:t>
      </w:r>
      <w:r w:rsidR="00F72FDA">
        <w:rPr>
          <w:rFonts w:ascii="Tahoma" w:hAnsi="Tahoma" w:cs="Tahoma"/>
          <w:sz w:val="22"/>
        </w:rPr>
        <w:t>P</w:t>
      </w:r>
      <w:r>
        <w:rPr>
          <w:rFonts w:ascii="Tahoma" w:hAnsi="Tahoma" w:cs="Tahoma"/>
          <w:sz w:val="22"/>
        </w:rPr>
        <w:t>asifika.</w:t>
      </w:r>
    </w:p>
    <w:p w14:paraId="3A2E46C8" w14:textId="77777777" w:rsidR="00A81A01" w:rsidRDefault="00A81A01" w:rsidP="00A81A01">
      <w:pPr>
        <w:ind w:left="539" w:hanging="540"/>
        <w:jc w:val="both"/>
        <w:rPr>
          <w:rFonts w:ascii="Tahoma" w:hAnsi="Tahoma" w:cs="Tahoma"/>
          <w:sz w:val="22"/>
        </w:rPr>
      </w:pPr>
    </w:p>
    <w:p w14:paraId="1C5E3C87" w14:textId="77777777" w:rsidR="00A81A01" w:rsidRDefault="00A81A01" w:rsidP="00A81A01">
      <w:pPr>
        <w:pStyle w:val="BodyTextIndent2"/>
        <w:spacing w:after="0" w:line="240" w:lineRule="auto"/>
        <w:ind w:left="540"/>
        <w:rPr>
          <w:rFonts w:ascii="Tahoma" w:hAnsi="Tahoma" w:cs="Tahoma"/>
          <w:sz w:val="22"/>
        </w:rPr>
      </w:pPr>
      <w:r>
        <w:rPr>
          <w:rFonts w:ascii="Tahoma" w:hAnsi="Tahoma" w:cs="Tahoma"/>
          <w:sz w:val="22"/>
        </w:rPr>
        <w:t>The determination of issues of interest to the Institute shall be either through the consideration of reports or resolutions to amend policy.</w:t>
      </w:r>
    </w:p>
    <w:p w14:paraId="6644C0A9" w14:textId="77777777" w:rsidR="00A81A01" w:rsidRDefault="00A81A01" w:rsidP="00A81A01">
      <w:pPr>
        <w:pStyle w:val="BodyTextIndent2"/>
        <w:spacing w:after="0" w:line="240" w:lineRule="auto"/>
        <w:ind w:left="540" w:hanging="540"/>
        <w:rPr>
          <w:rFonts w:ascii="Tahoma" w:hAnsi="Tahoma" w:cs="Tahoma"/>
          <w:sz w:val="22"/>
        </w:rPr>
      </w:pPr>
    </w:p>
    <w:p w14:paraId="76A00761" w14:textId="61EB65A9" w:rsidR="00A81A01" w:rsidRDefault="00A81A01" w:rsidP="00A81A01">
      <w:pPr>
        <w:pStyle w:val="BodyTextIndent"/>
        <w:spacing w:after="0"/>
        <w:ind w:left="540"/>
        <w:rPr>
          <w:rFonts w:ascii="Tahoma" w:hAnsi="Tahoma" w:cs="Tahoma"/>
          <w:sz w:val="22"/>
        </w:rPr>
      </w:pPr>
      <w:r>
        <w:rPr>
          <w:rFonts w:ascii="Tahoma" w:hAnsi="Tahoma" w:cs="Tahoma"/>
          <w:sz w:val="22"/>
        </w:rPr>
        <w:t xml:space="preserve">The current practice is that resolutions to amend policy from </w:t>
      </w:r>
      <w:r w:rsidR="00F72FDA">
        <w:rPr>
          <w:rFonts w:ascii="Tahoma" w:hAnsi="Tahoma" w:cs="Tahoma"/>
          <w:sz w:val="22"/>
        </w:rPr>
        <w:t xml:space="preserve">an Area Council, Branch, Aronui Tomua or Komiti Pasifika </w:t>
      </w:r>
      <w:r>
        <w:rPr>
          <w:rFonts w:ascii="Tahoma" w:hAnsi="Tahoma" w:cs="Tahoma"/>
          <w:sz w:val="22"/>
        </w:rPr>
        <w:t xml:space="preserve">shall match the process for amendment or repeal of the </w:t>
      </w:r>
      <w:r w:rsidR="00F72465">
        <w:rPr>
          <w:rFonts w:ascii="Tahoma" w:hAnsi="Tahoma" w:cs="Tahoma"/>
          <w:sz w:val="22"/>
        </w:rPr>
        <w:t>Constitution</w:t>
      </w:r>
      <w:r>
        <w:rPr>
          <w:rFonts w:ascii="Tahoma" w:hAnsi="Tahoma" w:cs="Tahoma"/>
          <w:sz w:val="22"/>
        </w:rPr>
        <w:t>.</w:t>
      </w:r>
    </w:p>
    <w:p w14:paraId="74481B55" w14:textId="77777777" w:rsidR="00A81A01" w:rsidRDefault="00A81A01" w:rsidP="00A81A01">
      <w:pPr>
        <w:pStyle w:val="body"/>
        <w:numPr>
          <w:ilvl w:val="0"/>
          <w:numId w:val="0"/>
        </w:numPr>
        <w:tabs>
          <w:tab w:val="left" w:pos="7500"/>
        </w:tabs>
        <w:spacing w:after="0" w:line="240" w:lineRule="auto"/>
        <w:ind w:left="540" w:hanging="540"/>
        <w:rPr>
          <w:rFonts w:ascii="Tahoma" w:hAnsi="Tahoma" w:cs="Tahoma"/>
          <w:kern w:val="0"/>
        </w:rPr>
      </w:pPr>
    </w:p>
    <w:p w14:paraId="0D4D78E7" w14:textId="568C3B1C" w:rsidR="00A81A01" w:rsidRDefault="00A81A01" w:rsidP="5CABF958">
      <w:pPr>
        <w:pStyle w:val="BodyTextIndent"/>
        <w:spacing w:after="0"/>
        <w:ind w:left="539"/>
        <w:rPr>
          <w:rFonts w:ascii="Tahoma" w:hAnsi="Tahoma" w:cs="Tahoma"/>
          <w:sz w:val="22"/>
          <w:szCs w:val="22"/>
        </w:rPr>
      </w:pPr>
      <w:r w:rsidRPr="5CABF958">
        <w:rPr>
          <w:rFonts w:ascii="Tahoma" w:hAnsi="Tahoma" w:cs="Tahoma"/>
          <w:sz w:val="22"/>
          <w:szCs w:val="22"/>
        </w:rPr>
        <w:t xml:space="preserve">Resolutions should therefore be submitted on the correct form, (copy attached) </w:t>
      </w:r>
      <w:r w:rsidRPr="5CABF958">
        <w:rPr>
          <w:rFonts w:ascii="Tahoma" w:hAnsi="Tahoma" w:cs="Tahoma"/>
          <w:i/>
          <w:iCs/>
          <w:sz w:val="22"/>
          <w:szCs w:val="22"/>
          <w:u w:val="single"/>
        </w:rPr>
        <w:t>and be accompanied by supporting argument and projected costings</w:t>
      </w:r>
      <w:r w:rsidRPr="5CABF958">
        <w:rPr>
          <w:rFonts w:ascii="Tahoma" w:hAnsi="Tahoma" w:cs="Tahoma"/>
          <w:sz w:val="22"/>
          <w:szCs w:val="22"/>
        </w:rPr>
        <w:t>.</w:t>
      </w:r>
    </w:p>
    <w:p w14:paraId="7023F47B" w14:textId="77777777" w:rsidR="00A81A01" w:rsidRDefault="00A81A01" w:rsidP="00A81A01">
      <w:pPr>
        <w:pStyle w:val="BodyTextIndent"/>
        <w:tabs>
          <w:tab w:val="left" w:pos="7380"/>
        </w:tabs>
        <w:spacing w:after="0"/>
        <w:ind w:left="539" w:hanging="540"/>
        <w:rPr>
          <w:rFonts w:ascii="Tahoma" w:hAnsi="Tahoma" w:cs="Tahoma"/>
          <w:sz w:val="22"/>
        </w:rPr>
      </w:pPr>
    </w:p>
    <w:p w14:paraId="179AD054" w14:textId="77777777" w:rsidR="00826CB8" w:rsidRPr="00F6164D" w:rsidRDefault="00826CB8" w:rsidP="00A81A01">
      <w:pPr>
        <w:pStyle w:val="BodyTextIndent"/>
        <w:tabs>
          <w:tab w:val="left" w:pos="3660"/>
        </w:tabs>
        <w:spacing w:after="0"/>
        <w:ind w:left="540" w:hanging="540"/>
        <w:rPr>
          <w:rFonts w:ascii="Tahoma" w:hAnsi="Tahoma" w:cs="Tahoma"/>
          <w:u w:val="single"/>
        </w:rPr>
      </w:pPr>
    </w:p>
    <w:p w14:paraId="2936D38D" w14:textId="6DE14A8A" w:rsidR="00A81A01" w:rsidRDefault="00A81A01" w:rsidP="00A81A01">
      <w:pPr>
        <w:pStyle w:val="BodyTextIndent"/>
        <w:numPr>
          <w:ilvl w:val="0"/>
          <w:numId w:val="6"/>
        </w:numPr>
        <w:tabs>
          <w:tab w:val="left" w:pos="900"/>
        </w:tabs>
        <w:spacing w:after="0"/>
        <w:ind w:left="900"/>
        <w:jc w:val="both"/>
        <w:rPr>
          <w:rFonts w:ascii="Tahoma" w:hAnsi="Tahoma" w:cs="Tahoma"/>
          <w:sz w:val="22"/>
        </w:rPr>
      </w:pPr>
      <w:r>
        <w:rPr>
          <w:rFonts w:ascii="Tahoma" w:hAnsi="Tahoma" w:cs="Tahoma"/>
          <w:b/>
          <w:sz w:val="22"/>
          <w:u w:val="single"/>
        </w:rPr>
        <w:t>If the purpose of the resolution is to define new policy</w:t>
      </w:r>
      <w:r>
        <w:rPr>
          <w:rFonts w:ascii="Tahoma" w:hAnsi="Tahoma" w:cs="Tahoma"/>
          <w:sz w:val="22"/>
        </w:rPr>
        <w:t xml:space="preserve"> the resolution should be begin with “That NZEI </w:t>
      </w:r>
      <w:r w:rsidR="00F72465">
        <w:rPr>
          <w:rFonts w:ascii="Tahoma" w:hAnsi="Tahoma" w:cs="Tahoma"/>
          <w:sz w:val="22"/>
        </w:rPr>
        <w:t xml:space="preserve">Te Riu Roa </w:t>
      </w:r>
      <w:r>
        <w:rPr>
          <w:rFonts w:ascii="Tahoma" w:hAnsi="Tahoma" w:cs="Tahoma"/>
          <w:sz w:val="22"/>
        </w:rPr>
        <w:t xml:space="preserve">adopt as policy ….”.  </w:t>
      </w:r>
    </w:p>
    <w:p w14:paraId="375E8211" w14:textId="77777777" w:rsidR="00A81A01" w:rsidRDefault="00A81A01" w:rsidP="00A81A01">
      <w:pPr>
        <w:pStyle w:val="BodyTextIndent"/>
        <w:tabs>
          <w:tab w:val="left" w:pos="900"/>
        </w:tabs>
        <w:spacing w:after="0"/>
        <w:ind w:left="900" w:hanging="360"/>
        <w:rPr>
          <w:rFonts w:ascii="Tahoma" w:hAnsi="Tahoma" w:cs="Tahoma"/>
          <w:sz w:val="22"/>
        </w:rPr>
      </w:pPr>
    </w:p>
    <w:p w14:paraId="3FB0A8B5" w14:textId="040C40BE" w:rsidR="00A81A01" w:rsidRDefault="00A81A01" w:rsidP="00A81A01">
      <w:pPr>
        <w:pStyle w:val="BodyTextIndent"/>
        <w:numPr>
          <w:ilvl w:val="0"/>
          <w:numId w:val="6"/>
        </w:numPr>
        <w:tabs>
          <w:tab w:val="left" w:pos="900"/>
        </w:tabs>
        <w:spacing w:after="0"/>
        <w:ind w:left="900"/>
        <w:jc w:val="both"/>
        <w:rPr>
          <w:rFonts w:ascii="Tahoma" w:hAnsi="Tahoma" w:cs="Tahoma"/>
          <w:sz w:val="22"/>
        </w:rPr>
      </w:pPr>
      <w:r>
        <w:rPr>
          <w:rFonts w:ascii="Tahoma" w:hAnsi="Tahoma" w:cs="Tahoma"/>
          <w:b/>
          <w:sz w:val="22"/>
          <w:u w:val="single"/>
        </w:rPr>
        <w:t xml:space="preserve">If the intention is to amend existing </w:t>
      </w:r>
      <w:proofErr w:type="gramStart"/>
      <w:r>
        <w:rPr>
          <w:rFonts w:ascii="Tahoma" w:hAnsi="Tahoma" w:cs="Tahoma"/>
          <w:b/>
          <w:sz w:val="22"/>
          <w:u w:val="single"/>
        </w:rPr>
        <w:t>policy</w:t>
      </w:r>
      <w:proofErr w:type="gramEnd"/>
      <w:r>
        <w:rPr>
          <w:rFonts w:ascii="Tahoma" w:hAnsi="Tahoma" w:cs="Tahoma"/>
          <w:sz w:val="22"/>
        </w:rPr>
        <w:t xml:space="preserve"> it should begin with “That NZEI </w:t>
      </w:r>
      <w:r w:rsidR="00F72465">
        <w:rPr>
          <w:rFonts w:ascii="Tahoma" w:hAnsi="Tahoma" w:cs="Tahoma"/>
          <w:sz w:val="22"/>
        </w:rPr>
        <w:t xml:space="preserve">Te Riu Roa </w:t>
      </w:r>
      <w:r>
        <w:rPr>
          <w:rFonts w:ascii="Tahoma" w:hAnsi="Tahoma" w:cs="Tahoma"/>
          <w:sz w:val="22"/>
        </w:rPr>
        <w:t>policy be amended</w:t>
      </w:r>
      <w:proofErr w:type="gramStart"/>
      <w:r>
        <w:rPr>
          <w:rFonts w:ascii="Tahoma" w:hAnsi="Tahoma" w:cs="Tahoma"/>
          <w:sz w:val="22"/>
        </w:rPr>
        <w:t>….(</w:t>
      </w:r>
      <w:proofErr w:type="gramEnd"/>
      <w:r>
        <w:rPr>
          <w:rFonts w:ascii="Tahoma" w:hAnsi="Tahoma" w:cs="Tahoma"/>
          <w:sz w:val="22"/>
        </w:rPr>
        <w:t xml:space="preserve">and include reference to the existing policy)”.  </w:t>
      </w:r>
    </w:p>
    <w:p w14:paraId="7744FC1F" w14:textId="77777777" w:rsidR="00A81A01" w:rsidRDefault="00A81A01" w:rsidP="00A81A01">
      <w:pPr>
        <w:pStyle w:val="BodyTextIndent"/>
        <w:tabs>
          <w:tab w:val="left" w:pos="900"/>
        </w:tabs>
        <w:spacing w:after="0"/>
        <w:ind w:left="900" w:hanging="360"/>
        <w:rPr>
          <w:rFonts w:ascii="Tahoma" w:hAnsi="Tahoma" w:cs="Tahoma"/>
          <w:sz w:val="22"/>
        </w:rPr>
      </w:pPr>
    </w:p>
    <w:p w14:paraId="2C891F55" w14:textId="77777777" w:rsidR="00A81A01" w:rsidRDefault="00A81A01" w:rsidP="00A81A01">
      <w:pPr>
        <w:pStyle w:val="BodyTextIndent"/>
        <w:numPr>
          <w:ilvl w:val="0"/>
          <w:numId w:val="6"/>
        </w:numPr>
        <w:tabs>
          <w:tab w:val="left" w:pos="900"/>
        </w:tabs>
        <w:spacing w:after="0"/>
        <w:ind w:left="900"/>
        <w:jc w:val="both"/>
        <w:rPr>
          <w:rFonts w:ascii="Tahoma" w:hAnsi="Tahoma" w:cs="Tahoma"/>
          <w:sz w:val="22"/>
        </w:rPr>
      </w:pPr>
      <w:r>
        <w:rPr>
          <w:rFonts w:ascii="Tahoma" w:hAnsi="Tahoma" w:cs="Tahoma"/>
          <w:b/>
          <w:sz w:val="22"/>
          <w:u w:val="single"/>
        </w:rPr>
        <w:t xml:space="preserve">If the intention is to direct action on existing </w:t>
      </w:r>
      <w:proofErr w:type="gramStart"/>
      <w:r>
        <w:rPr>
          <w:rFonts w:ascii="Tahoma" w:hAnsi="Tahoma" w:cs="Tahoma"/>
          <w:b/>
          <w:sz w:val="22"/>
          <w:u w:val="single"/>
        </w:rPr>
        <w:t>policy</w:t>
      </w:r>
      <w:proofErr w:type="gramEnd"/>
      <w:r>
        <w:rPr>
          <w:rFonts w:ascii="Tahoma" w:hAnsi="Tahoma" w:cs="Tahoma"/>
          <w:sz w:val="22"/>
        </w:rPr>
        <w:t xml:space="preserve"> then the resolution should begin with “That action be taken….”.</w:t>
      </w:r>
    </w:p>
    <w:p w14:paraId="2383D347" w14:textId="77777777" w:rsidR="00A81A01" w:rsidRDefault="00A81A01" w:rsidP="00A81A01">
      <w:pPr>
        <w:pStyle w:val="BodyTextIndent"/>
        <w:tabs>
          <w:tab w:val="left" w:pos="900"/>
        </w:tabs>
        <w:spacing w:after="0"/>
        <w:ind w:left="900" w:hanging="360"/>
        <w:rPr>
          <w:rFonts w:ascii="Tahoma" w:hAnsi="Tahoma" w:cs="Tahoma"/>
          <w:sz w:val="22"/>
        </w:rPr>
      </w:pPr>
    </w:p>
    <w:p w14:paraId="134D04A4" w14:textId="77777777" w:rsidR="00A81A01" w:rsidRDefault="00A81A01" w:rsidP="00A81A01">
      <w:pPr>
        <w:pStyle w:val="BodyTextIndent"/>
        <w:numPr>
          <w:ilvl w:val="0"/>
          <w:numId w:val="6"/>
        </w:numPr>
        <w:tabs>
          <w:tab w:val="left" w:pos="900"/>
        </w:tabs>
        <w:spacing w:after="0"/>
        <w:ind w:left="900"/>
        <w:jc w:val="both"/>
        <w:rPr>
          <w:rFonts w:ascii="Tahoma" w:hAnsi="Tahoma" w:cs="Tahoma"/>
          <w:sz w:val="22"/>
        </w:rPr>
      </w:pPr>
      <w:r>
        <w:rPr>
          <w:rFonts w:ascii="Tahoma" w:hAnsi="Tahoma" w:cs="Tahoma"/>
          <w:b/>
          <w:sz w:val="22"/>
          <w:u w:val="single"/>
        </w:rPr>
        <w:t>If the intention is to direct Executive or Members</w:t>
      </w:r>
      <w:r>
        <w:rPr>
          <w:rFonts w:ascii="Tahoma" w:hAnsi="Tahoma" w:cs="Tahoma"/>
          <w:sz w:val="22"/>
        </w:rPr>
        <w:t xml:space="preserve"> to strong feelings on some topic the resolution should begin “That it be noted….”.</w:t>
      </w:r>
    </w:p>
    <w:p w14:paraId="0CB7C3C0" w14:textId="77777777" w:rsidR="00A81A01" w:rsidRDefault="00A81A01" w:rsidP="00A81A01">
      <w:pPr>
        <w:pStyle w:val="BodyTextIndent"/>
        <w:tabs>
          <w:tab w:val="left" w:pos="540"/>
        </w:tabs>
        <w:ind w:left="540" w:hanging="540"/>
        <w:rPr>
          <w:rFonts w:ascii="Tahoma" w:hAnsi="Tahoma" w:cs="Tahoma"/>
          <w:sz w:val="22"/>
        </w:rPr>
      </w:pPr>
    </w:p>
    <w:p w14:paraId="00DD4AC3" w14:textId="77777777" w:rsidR="00A81A01" w:rsidRDefault="00A81A01" w:rsidP="00A81A01">
      <w:pPr>
        <w:pStyle w:val="BodyTextIndent"/>
        <w:spacing w:after="0"/>
        <w:ind w:left="540"/>
        <w:rPr>
          <w:rFonts w:ascii="Tahoma" w:hAnsi="Tahoma" w:cs="Tahoma"/>
          <w:sz w:val="22"/>
        </w:rPr>
      </w:pPr>
    </w:p>
    <w:p w14:paraId="4489BC2F" w14:textId="6118296C" w:rsidR="00A81A01" w:rsidRDefault="00A81A01" w:rsidP="00A81A01">
      <w:pPr>
        <w:pStyle w:val="BodyTextIndent"/>
        <w:spacing w:after="0"/>
        <w:ind w:left="540"/>
        <w:rPr>
          <w:rFonts w:ascii="Tahoma" w:hAnsi="Tahoma" w:cs="Tahoma"/>
          <w:sz w:val="22"/>
        </w:rPr>
      </w:pPr>
      <w:r>
        <w:rPr>
          <w:rFonts w:ascii="Tahoma" w:hAnsi="Tahoma" w:cs="Tahoma"/>
          <w:sz w:val="22"/>
        </w:rPr>
        <w:t>The aim of this procedure is to assist in the development of the policy document and to direct annual</w:t>
      </w:r>
      <w:r w:rsidR="00F72465">
        <w:rPr>
          <w:rFonts w:ascii="Tahoma" w:hAnsi="Tahoma" w:cs="Tahoma"/>
          <w:sz w:val="22"/>
        </w:rPr>
        <w:t xml:space="preserve"> general</w:t>
      </w:r>
      <w:r>
        <w:rPr>
          <w:rFonts w:ascii="Tahoma" w:hAnsi="Tahoma" w:cs="Tahoma"/>
          <w:sz w:val="22"/>
        </w:rPr>
        <w:t xml:space="preserve"> meeting discussion towards policy development and action to achieve policy.</w:t>
      </w:r>
    </w:p>
    <w:p w14:paraId="73052A65" w14:textId="77777777" w:rsidR="00A81A01" w:rsidRDefault="00A81A01" w:rsidP="00A81A01">
      <w:pPr>
        <w:pStyle w:val="BodyTextIndent"/>
        <w:spacing w:after="0"/>
        <w:ind w:left="540" w:hanging="540"/>
        <w:rPr>
          <w:rFonts w:ascii="Tahoma" w:hAnsi="Tahoma" w:cs="Tahoma"/>
          <w:sz w:val="22"/>
        </w:rPr>
      </w:pPr>
    </w:p>
    <w:p w14:paraId="28384966" w14:textId="77777777" w:rsidR="00A81A01" w:rsidRDefault="00A81A01" w:rsidP="00A81A01">
      <w:pPr>
        <w:pStyle w:val="BodyTextIndent"/>
        <w:spacing w:after="0"/>
        <w:ind w:left="540"/>
        <w:rPr>
          <w:rFonts w:ascii="Tahoma" w:hAnsi="Tahoma" w:cs="Tahoma"/>
          <w:sz w:val="22"/>
        </w:rPr>
      </w:pPr>
      <w:r>
        <w:rPr>
          <w:rFonts w:ascii="Tahoma" w:hAnsi="Tahoma" w:cs="Tahoma"/>
          <w:sz w:val="22"/>
        </w:rPr>
        <w:lastRenderedPageBreak/>
        <w:t xml:space="preserve">If </w:t>
      </w:r>
      <w:r w:rsidR="00F72FDA">
        <w:rPr>
          <w:rFonts w:ascii="Tahoma" w:hAnsi="Tahoma" w:cs="Tahoma"/>
          <w:sz w:val="22"/>
        </w:rPr>
        <w:t xml:space="preserve">Area Councils, Branches, Aronui Tomua or Komiti Pasifika </w:t>
      </w:r>
      <w:r>
        <w:rPr>
          <w:rFonts w:ascii="Tahoma" w:hAnsi="Tahoma" w:cs="Tahoma"/>
          <w:sz w:val="22"/>
        </w:rPr>
        <w:t xml:space="preserve">have difficulty wording resolutions or are unsure if the matter being put forward is either already policy or counter to existing policy then National Office </w:t>
      </w:r>
      <w:r w:rsidR="00342BD3">
        <w:rPr>
          <w:rFonts w:ascii="Tahoma" w:hAnsi="Tahoma" w:cs="Tahoma"/>
          <w:sz w:val="22"/>
        </w:rPr>
        <w:t>staffs are</w:t>
      </w:r>
      <w:r>
        <w:rPr>
          <w:rFonts w:ascii="Tahoma" w:hAnsi="Tahoma" w:cs="Tahoma"/>
          <w:sz w:val="22"/>
        </w:rPr>
        <w:t xml:space="preserve"> ready to help.</w:t>
      </w:r>
    </w:p>
    <w:p w14:paraId="12648654" w14:textId="77777777" w:rsidR="00A81A01" w:rsidRDefault="00A81A01" w:rsidP="00A81A01">
      <w:pPr>
        <w:pStyle w:val="BodyTextIndent"/>
        <w:spacing w:after="0"/>
        <w:ind w:left="540" w:hanging="540"/>
        <w:rPr>
          <w:rFonts w:ascii="Tahoma" w:hAnsi="Tahoma" w:cs="Tahoma"/>
          <w:sz w:val="22"/>
        </w:rPr>
      </w:pPr>
    </w:p>
    <w:p w14:paraId="358207CD" w14:textId="77777777" w:rsidR="00A81A01" w:rsidRDefault="00A81A01" w:rsidP="00A81A01">
      <w:pPr>
        <w:pStyle w:val="BodyTextIndent"/>
        <w:spacing w:after="0"/>
        <w:ind w:left="540"/>
        <w:rPr>
          <w:rFonts w:ascii="Tahoma" w:hAnsi="Tahoma" w:cs="Tahoma"/>
          <w:sz w:val="22"/>
        </w:rPr>
      </w:pPr>
      <w:r>
        <w:rPr>
          <w:rFonts w:ascii="Tahoma" w:hAnsi="Tahoma" w:cs="Tahoma"/>
          <w:sz w:val="22"/>
        </w:rPr>
        <w:t>Please note that the NZEI Te Riu Roa National President</w:t>
      </w:r>
      <w:r w:rsidR="00826CB8">
        <w:rPr>
          <w:rFonts w:ascii="Tahoma" w:hAnsi="Tahoma" w:cs="Tahoma"/>
          <w:sz w:val="22"/>
        </w:rPr>
        <w:t xml:space="preserve"> </w:t>
      </w:r>
      <w:r w:rsidR="00005ECF">
        <w:rPr>
          <w:rFonts w:ascii="Tahoma" w:hAnsi="Tahoma" w:cs="Tahoma"/>
          <w:sz w:val="22"/>
        </w:rPr>
        <w:t xml:space="preserve">may </w:t>
      </w:r>
      <w:r>
        <w:rPr>
          <w:rFonts w:ascii="Tahoma" w:hAnsi="Tahoma" w:cs="Tahoma"/>
          <w:sz w:val="22"/>
        </w:rPr>
        <w:t xml:space="preserve">establish a Resolutions Advisory Committee (AMRAC). This committee will consider all resolutions received and may contact the </w:t>
      </w:r>
      <w:r w:rsidR="00005ECF">
        <w:rPr>
          <w:rFonts w:ascii="Tahoma" w:hAnsi="Tahoma" w:cs="Tahoma"/>
          <w:sz w:val="22"/>
        </w:rPr>
        <w:t xml:space="preserve">those </w:t>
      </w:r>
      <w:r>
        <w:rPr>
          <w:rFonts w:ascii="Tahoma" w:hAnsi="Tahoma" w:cs="Tahoma"/>
          <w:sz w:val="22"/>
        </w:rPr>
        <w:t xml:space="preserve">sponsoring the resolution if there are duplications, or in cases where the intent of the resolution is unclear, or where the information is incomplete. The work of AMRAC is to enable the debate to run smoothly and facilitate discussion about the recommendations. </w:t>
      </w:r>
    </w:p>
    <w:p w14:paraId="587221A8" w14:textId="77777777" w:rsidR="00A81A01" w:rsidRDefault="00A81A01" w:rsidP="00A81A01">
      <w:pPr>
        <w:pStyle w:val="BodyTextIndent"/>
        <w:spacing w:after="0"/>
        <w:ind w:left="540" w:hanging="540"/>
        <w:rPr>
          <w:rFonts w:ascii="Tahoma" w:hAnsi="Tahoma" w:cs="Tahoma"/>
          <w:sz w:val="22"/>
        </w:rPr>
      </w:pPr>
    </w:p>
    <w:p w14:paraId="2D82103C" w14:textId="77777777" w:rsidR="00A81A01" w:rsidRDefault="00A81A01" w:rsidP="00A81A01">
      <w:pPr>
        <w:pStyle w:val="BodyTextIndent"/>
        <w:spacing w:after="0"/>
        <w:ind w:left="540" w:hanging="540"/>
        <w:rPr>
          <w:rFonts w:ascii="Tahoma" w:hAnsi="Tahoma" w:cs="Tahoma"/>
          <w:sz w:val="22"/>
        </w:rPr>
      </w:pPr>
    </w:p>
    <w:p w14:paraId="71B59E58" w14:textId="77777777" w:rsidR="00A81A01" w:rsidRDefault="00A81A01" w:rsidP="00A81A01">
      <w:pPr>
        <w:pStyle w:val="BodyTextIndent"/>
        <w:ind w:left="540" w:hanging="540"/>
        <w:rPr>
          <w:rFonts w:ascii="Tahoma" w:hAnsi="Tahoma" w:cs="Tahoma"/>
          <w:sz w:val="22"/>
        </w:rPr>
      </w:pPr>
    </w:p>
    <w:p w14:paraId="5F8879EC" w14:textId="77777777" w:rsidR="00A81A01" w:rsidRDefault="00A81A01" w:rsidP="00A81A01">
      <w:pPr>
        <w:pStyle w:val="BodyTextIndent"/>
        <w:ind w:left="540" w:hanging="540"/>
        <w:rPr>
          <w:sz w:val="22"/>
          <w:szCs w:val="22"/>
          <w:lang w:val="en-NZ"/>
        </w:rPr>
      </w:pPr>
    </w:p>
    <w:p w14:paraId="11BA3891" w14:textId="77777777" w:rsidR="00A81A01" w:rsidRDefault="00A81A01" w:rsidP="00A81A01">
      <w:pPr>
        <w:pStyle w:val="BodyTextIndent"/>
        <w:ind w:left="0"/>
        <w:rPr>
          <w:sz w:val="22"/>
          <w:szCs w:val="22"/>
          <w:lang w:val="en-NZ"/>
        </w:rPr>
      </w:pPr>
    </w:p>
    <w:p w14:paraId="3018C062" w14:textId="77777777" w:rsidR="00A81A01" w:rsidRDefault="00A81A01" w:rsidP="00A81A01">
      <w:pPr>
        <w:jc w:val="center"/>
        <w:rPr>
          <w:rFonts w:ascii="Tahoma" w:hAnsi="Tahoma" w:cs="Tahoma"/>
          <w:sz w:val="28"/>
        </w:rPr>
      </w:pPr>
      <w:r>
        <w:rPr>
          <w:rFonts w:ascii="Tahoma" w:hAnsi="Tahoma" w:cs="Tahoma"/>
          <w:sz w:val="24"/>
        </w:rPr>
        <w:br w:type="page"/>
      </w:r>
      <w:smartTag w:uri="urn:schemas-microsoft-com:office:smarttags" w:element="place">
        <w:smartTag w:uri="urn:schemas-microsoft-com:office:smarttags" w:element="country-region">
          <w:r>
            <w:rPr>
              <w:rFonts w:ascii="Tahoma" w:hAnsi="Tahoma" w:cs="Tahoma"/>
              <w:b/>
              <w:sz w:val="28"/>
            </w:rPr>
            <w:lastRenderedPageBreak/>
            <w:t>NEW ZEALAND</w:t>
          </w:r>
        </w:smartTag>
      </w:smartTag>
      <w:r>
        <w:rPr>
          <w:rFonts w:ascii="Tahoma" w:hAnsi="Tahoma" w:cs="Tahoma"/>
          <w:b/>
          <w:sz w:val="28"/>
        </w:rPr>
        <w:t xml:space="preserve"> EDUCATIONAL INSTITUTE (INC)</w:t>
      </w:r>
    </w:p>
    <w:p w14:paraId="409941CC" w14:textId="77777777" w:rsidR="00A81A01" w:rsidRDefault="00A81A01" w:rsidP="00A81A01">
      <w:pPr>
        <w:pBdr>
          <w:bottom w:val="single" w:sz="6" w:space="1" w:color="000000"/>
        </w:pBdr>
        <w:rPr>
          <w:rFonts w:ascii="Tahoma" w:hAnsi="Tahoma" w:cs="Tahoma"/>
          <w:sz w:val="24"/>
        </w:rPr>
      </w:pPr>
    </w:p>
    <w:p w14:paraId="527E12EA" w14:textId="77777777" w:rsidR="00A81A01" w:rsidRDefault="00F72FDA" w:rsidP="007C2D58">
      <w:pPr>
        <w:pStyle w:val="Heading4"/>
        <w:jc w:val="center"/>
        <w:rPr>
          <w:rFonts w:ascii="Tahoma" w:hAnsi="Tahoma" w:cs="Tahoma"/>
          <w:i/>
        </w:rPr>
      </w:pPr>
      <w:r>
        <w:rPr>
          <w:rFonts w:ascii="Tahoma" w:hAnsi="Tahoma" w:cs="Tahoma"/>
          <w:i/>
        </w:rPr>
        <w:t xml:space="preserve">Please email </w:t>
      </w:r>
      <w:hyperlink r:id="rId8" w:history="1">
        <w:r w:rsidR="007C2D58" w:rsidRPr="000E2208">
          <w:rPr>
            <w:rStyle w:val="Hyperlink"/>
            <w:rFonts w:ascii="Tahoma" w:hAnsi="Tahoma" w:cs="Tahoma"/>
            <w:i/>
          </w:rPr>
          <w:t>resolutions@nzei.org.nz</w:t>
        </w:r>
      </w:hyperlink>
      <w:r w:rsidR="007C2D58">
        <w:rPr>
          <w:rFonts w:ascii="Tahoma" w:hAnsi="Tahoma" w:cs="Tahoma"/>
          <w:i/>
        </w:rPr>
        <w:t xml:space="preserve"> </w:t>
      </w:r>
    </w:p>
    <w:p w14:paraId="49A872C0" w14:textId="77777777" w:rsidR="00A81A01" w:rsidRDefault="00A81A01" w:rsidP="00A81A01">
      <w:pPr>
        <w:rPr>
          <w:rFonts w:ascii="Tahoma" w:hAnsi="Tahoma" w:cs="Tahoma"/>
          <w:sz w:val="24"/>
        </w:rPr>
      </w:pPr>
    </w:p>
    <w:p w14:paraId="5E46FE20" w14:textId="645A91F3" w:rsidR="00A81A01" w:rsidRDefault="00A81A01" w:rsidP="00A81A01">
      <w:pPr>
        <w:jc w:val="center"/>
        <w:rPr>
          <w:rFonts w:ascii="Tahoma" w:hAnsi="Tahoma" w:cs="Tahoma"/>
          <w:b/>
          <w:sz w:val="36"/>
        </w:rPr>
      </w:pPr>
      <w:r>
        <w:rPr>
          <w:rFonts w:ascii="Tahoma" w:hAnsi="Tahoma" w:cs="Tahoma"/>
          <w:b/>
          <w:sz w:val="36"/>
        </w:rPr>
        <w:t xml:space="preserve">RESOLUTION TO AMEND THE </w:t>
      </w:r>
      <w:r w:rsidR="00F72465">
        <w:rPr>
          <w:rFonts w:ascii="Tahoma" w:hAnsi="Tahoma" w:cs="Tahoma"/>
          <w:b/>
          <w:sz w:val="36"/>
        </w:rPr>
        <w:t>CONSTITUTION</w:t>
      </w:r>
      <w:r>
        <w:rPr>
          <w:rFonts w:ascii="Tahoma" w:hAnsi="Tahoma" w:cs="Tahoma"/>
          <w:b/>
          <w:sz w:val="36"/>
        </w:rPr>
        <w:t xml:space="preserve"> OF THE</w:t>
      </w:r>
    </w:p>
    <w:p w14:paraId="648FEB50" w14:textId="77777777" w:rsidR="00A81A01" w:rsidRDefault="00A81A01" w:rsidP="00A81A01">
      <w:pPr>
        <w:jc w:val="center"/>
        <w:rPr>
          <w:rFonts w:ascii="Tahoma" w:hAnsi="Tahoma" w:cs="Tahoma"/>
          <w:b/>
          <w:sz w:val="36"/>
        </w:rPr>
      </w:pPr>
    </w:p>
    <w:p w14:paraId="0043462A" w14:textId="77777777" w:rsidR="00A81A01" w:rsidRDefault="00A81A01" w:rsidP="00A81A01">
      <w:pPr>
        <w:jc w:val="center"/>
        <w:rPr>
          <w:rFonts w:ascii="Tahoma" w:hAnsi="Tahoma" w:cs="Tahoma"/>
          <w:b/>
          <w:sz w:val="36"/>
        </w:rPr>
      </w:pPr>
      <w:smartTag w:uri="urn:schemas-microsoft-com:office:smarttags" w:element="place">
        <w:smartTag w:uri="urn:schemas-microsoft-com:office:smarttags" w:element="country-region">
          <w:r>
            <w:rPr>
              <w:rFonts w:ascii="Tahoma" w:hAnsi="Tahoma" w:cs="Tahoma"/>
              <w:b/>
              <w:sz w:val="36"/>
            </w:rPr>
            <w:t>NEW ZEALAND</w:t>
          </w:r>
        </w:smartTag>
      </w:smartTag>
      <w:r>
        <w:rPr>
          <w:rFonts w:ascii="Tahoma" w:hAnsi="Tahoma" w:cs="Tahoma"/>
          <w:b/>
          <w:sz w:val="36"/>
        </w:rPr>
        <w:t xml:space="preserve"> EDUCATIONAL INSTITUTE (INC)</w:t>
      </w:r>
    </w:p>
    <w:p w14:paraId="2FE77487" w14:textId="77777777" w:rsidR="00A81A01" w:rsidRDefault="00A81A01" w:rsidP="00A81A01">
      <w:pPr>
        <w:rPr>
          <w:rFonts w:ascii="Tahoma" w:hAnsi="Tahoma" w:cs="Tahoma"/>
          <w:sz w:val="24"/>
        </w:rPr>
      </w:pPr>
    </w:p>
    <w:p w14:paraId="5D6E2C85" w14:textId="77777777" w:rsidR="00A81A01" w:rsidRDefault="00A81A01" w:rsidP="00A81A01">
      <w:pPr>
        <w:rPr>
          <w:rFonts w:ascii="Tahoma" w:hAnsi="Tahoma" w:cs="Tahoma"/>
          <w:sz w:val="24"/>
        </w:rPr>
      </w:pPr>
    </w:p>
    <w:p w14:paraId="66AECB7F" w14:textId="77777777" w:rsidR="00A81A01" w:rsidRDefault="00A81A01" w:rsidP="00A81A01">
      <w:pPr>
        <w:tabs>
          <w:tab w:val="left" w:pos="2977"/>
        </w:tabs>
        <w:rPr>
          <w:rFonts w:ascii="Tahoma" w:hAnsi="Tahoma" w:cs="Tahoma"/>
          <w:sz w:val="24"/>
        </w:rPr>
      </w:pPr>
      <w:r>
        <w:rPr>
          <w:rFonts w:ascii="Tahoma" w:hAnsi="Tahoma" w:cs="Tahoma"/>
          <w:sz w:val="24"/>
        </w:rPr>
        <w:t>Branch/Aronui Tomua/Komiti Pasifika</w:t>
      </w:r>
      <w:r w:rsidR="002B1554">
        <w:rPr>
          <w:rFonts w:ascii="Tahoma" w:hAnsi="Tahoma" w:cs="Tahoma"/>
          <w:sz w:val="24"/>
        </w:rPr>
        <w:t>/Area Council</w:t>
      </w:r>
      <w:r>
        <w:rPr>
          <w:rFonts w:ascii="Tahoma" w:hAnsi="Tahoma" w:cs="Tahoma"/>
          <w:sz w:val="24"/>
        </w:rPr>
        <w:t>:</w:t>
      </w:r>
      <w:r>
        <w:rPr>
          <w:rFonts w:ascii="Tahoma" w:hAnsi="Tahoma" w:cs="Tahoma"/>
          <w:sz w:val="24"/>
        </w:rPr>
        <w:tab/>
        <w:t>_</w:t>
      </w:r>
      <w:r w:rsidR="002B1554">
        <w:rPr>
          <w:rFonts w:ascii="Tahoma" w:hAnsi="Tahoma" w:cs="Tahoma"/>
          <w:sz w:val="24"/>
        </w:rPr>
        <w:t>_______________________</w:t>
      </w:r>
    </w:p>
    <w:p w14:paraId="5AC1B787" w14:textId="77777777" w:rsidR="00A81A01" w:rsidRDefault="00A81A01" w:rsidP="00A81A01">
      <w:pPr>
        <w:rPr>
          <w:rFonts w:ascii="Tahoma" w:hAnsi="Tahoma" w:cs="Tahoma"/>
        </w:rPr>
      </w:pPr>
    </w:p>
    <w:p w14:paraId="54AAA190" w14:textId="77777777" w:rsidR="00A81A01" w:rsidRDefault="00A81A01" w:rsidP="00A81A01">
      <w:pPr>
        <w:tabs>
          <w:tab w:val="left" w:pos="2977"/>
        </w:tabs>
        <w:rPr>
          <w:rFonts w:ascii="Tahoma" w:hAnsi="Tahoma" w:cs="Tahoma"/>
          <w:sz w:val="24"/>
        </w:rPr>
      </w:pPr>
      <w:r>
        <w:rPr>
          <w:rFonts w:ascii="Tahoma" w:hAnsi="Tahoma" w:cs="Tahoma"/>
          <w:sz w:val="24"/>
        </w:rPr>
        <w:t>Adopted by Meeting on:</w:t>
      </w:r>
      <w:r>
        <w:rPr>
          <w:rFonts w:ascii="Tahoma" w:hAnsi="Tahoma" w:cs="Tahoma"/>
          <w:sz w:val="24"/>
        </w:rPr>
        <w:tab/>
        <w:t>_____________________________________________</w:t>
      </w:r>
    </w:p>
    <w:p w14:paraId="31050441" w14:textId="77777777" w:rsidR="00A81A01" w:rsidRDefault="00A81A01" w:rsidP="00A81A01">
      <w:pPr>
        <w:rPr>
          <w:rFonts w:ascii="Tahoma" w:hAnsi="Tahoma" w:cs="Tahoma"/>
          <w:sz w:val="24"/>
        </w:rPr>
      </w:pPr>
    </w:p>
    <w:p w14:paraId="2880FD84" w14:textId="77777777" w:rsidR="00A81A01" w:rsidRDefault="00A81A01" w:rsidP="00A81A01">
      <w:pPr>
        <w:rPr>
          <w:rFonts w:ascii="Tahoma" w:hAnsi="Tahoma" w:cs="Tahoma"/>
          <w:sz w:val="24"/>
        </w:rPr>
      </w:pPr>
    </w:p>
    <w:p w14:paraId="778A8ADD" w14:textId="77777777" w:rsidR="00A81A01" w:rsidRDefault="00A81A01" w:rsidP="00A81A01">
      <w:pPr>
        <w:rPr>
          <w:rFonts w:ascii="Tahoma" w:hAnsi="Tahoma" w:cs="Tahoma"/>
          <w:sz w:val="24"/>
        </w:rPr>
      </w:pPr>
      <w:r>
        <w:rPr>
          <w:rFonts w:ascii="Tahoma" w:hAnsi="Tahoma" w:cs="Tahoma"/>
          <w:b/>
          <w:sz w:val="24"/>
        </w:rPr>
        <w:t>RESOLUTION:</w:t>
      </w:r>
    </w:p>
    <w:p w14:paraId="18FE3F4B" w14:textId="76AB77EE" w:rsidR="00A81A01" w:rsidRDefault="00A81A01" w:rsidP="00A81A01">
      <w:pPr>
        <w:pStyle w:val="BodyText"/>
        <w:rPr>
          <w:rFonts w:ascii="Tahoma" w:hAnsi="Tahoma" w:cs="Tahoma"/>
          <w:b w:val="0"/>
          <w:caps w:val="0"/>
          <w:sz w:val="24"/>
          <w:szCs w:val="24"/>
        </w:rPr>
      </w:pPr>
      <w:r>
        <w:rPr>
          <w:rFonts w:ascii="Tahoma" w:hAnsi="Tahoma" w:cs="Tahoma"/>
          <w:b w:val="0"/>
          <w:caps w:val="0"/>
          <w:sz w:val="24"/>
          <w:szCs w:val="24"/>
        </w:rPr>
        <w:t>That Section ___________ of the</w:t>
      </w:r>
      <w:r w:rsidR="00F72465">
        <w:rPr>
          <w:rFonts w:ascii="Tahoma" w:hAnsi="Tahoma" w:cs="Tahoma"/>
          <w:b w:val="0"/>
          <w:caps w:val="0"/>
          <w:sz w:val="24"/>
          <w:szCs w:val="24"/>
        </w:rPr>
        <w:t xml:space="preserve"> Constitution</w:t>
      </w:r>
      <w:r>
        <w:rPr>
          <w:rFonts w:ascii="Tahoma" w:hAnsi="Tahoma" w:cs="Tahoma"/>
          <w:b w:val="0"/>
          <w:caps w:val="0"/>
          <w:sz w:val="24"/>
          <w:szCs w:val="24"/>
        </w:rPr>
        <w:t xml:space="preserve"> of the New Zealand E</w:t>
      </w:r>
      <w:r w:rsidR="00837B91">
        <w:rPr>
          <w:rFonts w:ascii="Tahoma" w:hAnsi="Tahoma" w:cs="Tahoma"/>
          <w:b w:val="0"/>
          <w:caps w:val="0"/>
          <w:sz w:val="24"/>
          <w:szCs w:val="24"/>
        </w:rPr>
        <w:t>ducational Institute (Inc) be a</w:t>
      </w:r>
      <w:r>
        <w:rPr>
          <w:rFonts w:ascii="Tahoma" w:hAnsi="Tahoma" w:cs="Tahoma"/>
          <w:b w:val="0"/>
          <w:caps w:val="0"/>
          <w:sz w:val="24"/>
          <w:szCs w:val="24"/>
        </w:rPr>
        <w:t>mended by:</w:t>
      </w:r>
    </w:p>
    <w:p w14:paraId="6CCECF39" w14:textId="77777777" w:rsidR="00A81A01" w:rsidRDefault="00A81A01" w:rsidP="00A81A01">
      <w:pPr>
        <w:rPr>
          <w:rFonts w:ascii="Tahoma" w:hAnsi="Tahoma" w:cs="Tahoma"/>
          <w:sz w:val="24"/>
        </w:rPr>
      </w:pPr>
    </w:p>
    <w:p w14:paraId="54F0B9A3" w14:textId="77777777" w:rsidR="00A81A01" w:rsidRPr="00F72FDA" w:rsidRDefault="00F72FDA" w:rsidP="00A81A01">
      <w:pPr>
        <w:rPr>
          <w:rFonts w:ascii="Tahoma" w:hAnsi="Tahoma" w:cs="Tahoma"/>
          <w:i/>
          <w:sz w:val="24"/>
        </w:rPr>
      </w:pPr>
      <w:r w:rsidRPr="00F72FDA">
        <w:rPr>
          <w:rFonts w:ascii="Tahoma" w:hAnsi="Tahoma" w:cs="Tahoma"/>
          <w:i/>
          <w:sz w:val="24"/>
        </w:rPr>
        <w:t>Type your text here</w:t>
      </w:r>
      <w:proofErr w:type="gramStart"/>
      <w:r w:rsidRPr="00F72FDA">
        <w:rPr>
          <w:rFonts w:ascii="Tahoma" w:hAnsi="Tahoma" w:cs="Tahoma"/>
          <w:i/>
          <w:sz w:val="24"/>
        </w:rPr>
        <w:t>…..</w:t>
      </w:r>
      <w:proofErr w:type="gramEnd"/>
    </w:p>
    <w:p w14:paraId="320E8CD7" w14:textId="77777777" w:rsidR="00A81A01" w:rsidRDefault="00A81A01" w:rsidP="00A81A01">
      <w:pPr>
        <w:rPr>
          <w:rFonts w:ascii="Tahoma" w:hAnsi="Tahoma" w:cs="Tahoma"/>
          <w:sz w:val="24"/>
        </w:rPr>
      </w:pPr>
    </w:p>
    <w:p w14:paraId="733DD9C9" w14:textId="77777777" w:rsidR="00F72FDA" w:rsidRDefault="00F72FDA" w:rsidP="00A81A01">
      <w:pPr>
        <w:rPr>
          <w:rFonts w:ascii="Tahoma" w:hAnsi="Tahoma" w:cs="Tahoma"/>
          <w:sz w:val="24"/>
        </w:rPr>
      </w:pPr>
    </w:p>
    <w:p w14:paraId="26D8F160" w14:textId="77777777" w:rsidR="00F72FDA" w:rsidRDefault="00F72FDA" w:rsidP="00A81A01">
      <w:pPr>
        <w:rPr>
          <w:rFonts w:ascii="Tahoma" w:hAnsi="Tahoma" w:cs="Tahoma"/>
          <w:sz w:val="24"/>
        </w:rPr>
      </w:pPr>
    </w:p>
    <w:p w14:paraId="6BB0C55E" w14:textId="77777777" w:rsidR="00A81A01" w:rsidRDefault="00A81A01" w:rsidP="00A81A01">
      <w:pPr>
        <w:rPr>
          <w:rFonts w:ascii="Tahoma" w:hAnsi="Tahoma" w:cs="Tahoma"/>
          <w:sz w:val="24"/>
        </w:rPr>
      </w:pPr>
      <w:r>
        <w:rPr>
          <w:rFonts w:ascii="Tahoma" w:hAnsi="Tahoma" w:cs="Tahoma"/>
          <w:b/>
          <w:sz w:val="24"/>
        </w:rPr>
        <w:t>PART 2 ARGUMENTS:</w:t>
      </w:r>
    </w:p>
    <w:p w14:paraId="77908AA6" w14:textId="77777777" w:rsidR="00A81A01" w:rsidRDefault="00A81A01" w:rsidP="00A81A01">
      <w:pPr>
        <w:rPr>
          <w:rFonts w:ascii="Tahoma" w:hAnsi="Tahoma" w:cs="Tahoma"/>
          <w:sz w:val="24"/>
        </w:rPr>
      </w:pPr>
    </w:p>
    <w:p w14:paraId="7F240AE5" w14:textId="77777777" w:rsidR="00F72FDA" w:rsidRPr="00F72FDA" w:rsidRDefault="00F72FDA" w:rsidP="00F72FDA">
      <w:pPr>
        <w:rPr>
          <w:rFonts w:ascii="Tahoma" w:hAnsi="Tahoma" w:cs="Tahoma"/>
          <w:i/>
          <w:sz w:val="24"/>
        </w:rPr>
      </w:pPr>
      <w:r w:rsidRPr="00F72FDA">
        <w:rPr>
          <w:rFonts w:ascii="Tahoma" w:hAnsi="Tahoma" w:cs="Tahoma"/>
          <w:i/>
          <w:sz w:val="24"/>
        </w:rPr>
        <w:t>Type your text here</w:t>
      </w:r>
      <w:proofErr w:type="gramStart"/>
      <w:r w:rsidRPr="00F72FDA">
        <w:rPr>
          <w:rFonts w:ascii="Tahoma" w:hAnsi="Tahoma" w:cs="Tahoma"/>
          <w:i/>
          <w:sz w:val="24"/>
        </w:rPr>
        <w:t>…..</w:t>
      </w:r>
      <w:proofErr w:type="gramEnd"/>
    </w:p>
    <w:p w14:paraId="24C2F87E" w14:textId="77777777" w:rsidR="00A81A01" w:rsidRDefault="00A81A01" w:rsidP="00A81A01">
      <w:pPr>
        <w:rPr>
          <w:rFonts w:ascii="Tahoma" w:hAnsi="Tahoma" w:cs="Tahoma"/>
          <w:sz w:val="24"/>
        </w:rPr>
      </w:pPr>
    </w:p>
    <w:p w14:paraId="66C3B2A4" w14:textId="77777777" w:rsidR="00F72FDA" w:rsidRDefault="00F72FDA" w:rsidP="00A81A01">
      <w:pPr>
        <w:rPr>
          <w:rFonts w:ascii="Tahoma" w:hAnsi="Tahoma" w:cs="Tahoma"/>
          <w:sz w:val="24"/>
        </w:rPr>
      </w:pPr>
    </w:p>
    <w:p w14:paraId="7CA9389B" w14:textId="77777777" w:rsidR="00F72FDA" w:rsidRDefault="00F72FDA" w:rsidP="00A81A01">
      <w:pPr>
        <w:rPr>
          <w:rFonts w:ascii="Tahoma" w:hAnsi="Tahoma" w:cs="Tahoma"/>
          <w:sz w:val="24"/>
        </w:rPr>
      </w:pPr>
    </w:p>
    <w:p w14:paraId="02ED9C41" w14:textId="77777777" w:rsidR="00F72FDA" w:rsidRDefault="00F72FDA" w:rsidP="00A81A01">
      <w:pPr>
        <w:rPr>
          <w:rFonts w:ascii="Tahoma" w:hAnsi="Tahoma" w:cs="Tahoma"/>
          <w:b/>
          <w:sz w:val="24"/>
        </w:rPr>
      </w:pPr>
      <w:r w:rsidRPr="00F72FDA">
        <w:rPr>
          <w:rFonts w:ascii="Tahoma" w:hAnsi="Tahoma" w:cs="Tahoma"/>
          <w:b/>
          <w:sz w:val="24"/>
        </w:rPr>
        <w:t>PART 3 COSTING:</w:t>
      </w:r>
    </w:p>
    <w:p w14:paraId="70902C86" w14:textId="77777777" w:rsidR="00F72FDA" w:rsidRPr="00F72FDA" w:rsidRDefault="00F72FDA" w:rsidP="00A81A01">
      <w:pPr>
        <w:rPr>
          <w:rFonts w:ascii="Tahoma" w:hAnsi="Tahoma" w:cs="Tahoma"/>
          <w:b/>
          <w:sz w:val="24"/>
        </w:rPr>
      </w:pPr>
    </w:p>
    <w:p w14:paraId="6608F263" w14:textId="77777777" w:rsidR="00F72FDA" w:rsidRPr="00F72FDA" w:rsidRDefault="00F72FDA" w:rsidP="00F72FDA">
      <w:pPr>
        <w:rPr>
          <w:rFonts w:ascii="Tahoma" w:hAnsi="Tahoma" w:cs="Tahoma"/>
          <w:i/>
          <w:sz w:val="24"/>
        </w:rPr>
      </w:pPr>
      <w:r w:rsidRPr="00F72FDA">
        <w:rPr>
          <w:rFonts w:ascii="Tahoma" w:hAnsi="Tahoma" w:cs="Tahoma"/>
          <w:i/>
          <w:sz w:val="24"/>
        </w:rPr>
        <w:t>Type your text here</w:t>
      </w:r>
      <w:proofErr w:type="gramStart"/>
      <w:r w:rsidRPr="00F72FDA">
        <w:rPr>
          <w:rFonts w:ascii="Tahoma" w:hAnsi="Tahoma" w:cs="Tahoma"/>
          <w:i/>
          <w:sz w:val="24"/>
        </w:rPr>
        <w:t>…..</w:t>
      </w:r>
      <w:proofErr w:type="gramEnd"/>
    </w:p>
    <w:p w14:paraId="0047AB7E" w14:textId="77777777" w:rsidR="00F72FDA" w:rsidRDefault="00F72FDA" w:rsidP="00A81A01">
      <w:pPr>
        <w:rPr>
          <w:rFonts w:ascii="Tahoma" w:hAnsi="Tahoma" w:cs="Tahoma"/>
          <w:sz w:val="24"/>
        </w:rPr>
      </w:pPr>
    </w:p>
    <w:p w14:paraId="588AA6FC" w14:textId="77777777" w:rsidR="00F72FDA" w:rsidRDefault="00F72FDA" w:rsidP="00A81A01">
      <w:pPr>
        <w:rPr>
          <w:rFonts w:ascii="Tahoma" w:hAnsi="Tahoma" w:cs="Tahoma"/>
          <w:sz w:val="24"/>
        </w:rPr>
      </w:pPr>
    </w:p>
    <w:p w14:paraId="5A3503D0" w14:textId="77777777" w:rsidR="00F72FDA" w:rsidRDefault="00F72FDA" w:rsidP="00A81A01">
      <w:pPr>
        <w:rPr>
          <w:rFonts w:ascii="Tahoma" w:hAnsi="Tahoma" w:cs="Tahoma"/>
          <w:sz w:val="24"/>
        </w:rPr>
      </w:pPr>
      <w:r>
        <w:rPr>
          <w:rFonts w:ascii="Tahoma" w:hAnsi="Tahoma" w:cs="Tahoma"/>
          <w:sz w:val="24"/>
        </w:rPr>
        <w:t>Date AC/Branch/AT/KP meeting endorsed: ______________________________</w:t>
      </w:r>
    </w:p>
    <w:p w14:paraId="3EE02ADD" w14:textId="77777777" w:rsidR="00F72FDA" w:rsidRDefault="00F72FDA" w:rsidP="00A81A01">
      <w:pPr>
        <w:tabs>
          <w:tab w:val="left" w:pos="851"/>
        </w:tabs>
        <w:rPr>
          <w:rFonts w:ascii="Tahoma" w:hAnsi="Tahoma" w:cs="Tahoma"/>
          <w:sz w:val="24"/>
        </w:rPr>
      </w:pPr>
    </w:p>
    <w:p w14:paraId="38D93421" w14:textId="77777777" w:rsidR="00A81A01" w:rsidRDefault="00A81A01" w:rsidP="00A81A01">
      <w:pPr>
        <w:tabs>
          <w:tab w:val="left" w:pos="851"/>
        </w:tabs>
        <w:rPr>
          <w:rFonts w:ascii="Tahoma" w:hAnsi="Tahoma" w:cs="Tahoma"/>
          <w:sz w:val="24"/>
        </w:rPr>
      </w:pPr>
      <w:r>
        <w:rPr>
          <w:rFonts w:ascii="Tahoma" w:hAnsi="Tahoma" w:cs="Tahoma"/>
          <w:sz w:val="24"/>
        </w:rPr>
        <w:t>Date:</w:t>
      </w:r>
      <w:r>
        <w:rPr>
          <w:rFonts w:ascii="Tahoma" w:hAnsi="Tahoma" w:cs="Tahoma"/>
          <w:sz w:val="24"/>
        </w:rPr>
        <w:tab/>
        <w:t>_______________</w:t>
      </w:r>
      <w:r>
        <w:rPr>
          <w:rFonts w:ascii="Tahoma" w:hAnsi="Tahoma" w:cs="Tahoma"/>
          <w:sz w:val="24"/>
        </w:rPr>
        <w:tab/>
        <w:t>Branch Secretary</w:t>
      </w:r>
      <w:r>
        <w:rPr>
          <w:rFonts w:ascii="Tahoma" w:hAnsi="Tahoma" w:cs="Tahoma"/>
          <w:sz w:val="24"/>
        </w:rPr>
        <w:tab/>
        <w:t>_________________________</w:t>
      </w:r>
    </w:p>
    <w:p w14:paraId="7FB1B9A4" w14:textId="77777777" w:rsidR="00A81A01" w:rsidRDefault="00A81A01" w:rsidP="00A81A01">
      <w:pPr>
        <w:pBdr>
          <w:bottom w:val="single" w:sz="6" w:space="1" w:color="000000"/>
        </w:pBdr>
        <w:rPr>
          <w:rFonts w:ascii="Tahoma" w:hAnsi="Tahoma" w:cs="Tahoma"/>
          <w:sz w:val="24"/>
        </w:rPr>
      </w:pPr>
    </w:p>
    <w:p w14:paraId="602BB8BF" w14:textId="77777777" w:rsidR="00A81A01" w:rsidRDefault="00A81A01" w:rsidP="00A81A01">
      <w:pPr>
        <w:keepLines/>
        <w:pBdr>
          <w:top w:val="single" w:sz="4" w:space="1" w:color="auto"/>
        </w:pBdr>
        <w:tabs>
          <w:tab w:val="left" w:pos="693"/>
          <w:tab w:val="left" w:pos="746"/>
        </w:tabs>
        <w:jc w:val="both"/>
        <w:rPr>
          <w:rFonts w:ascii="Tahoma" w:hAnsi="Tahoma" w:cs="Tahoma"/>
          <w:b/>
        </w:rPr>
      </w:pPr>
    </w:p>
    <w:p w14:paraId="085B4E15" w14:textId="77777777" w:rsidR="00A81A01" w:rsidRDefault="00A81A01" w:rsidP="00A81A01">
      <w:pPr>
        <w:keepLines/>
        <w:tabs>
          <w:tab w:val="left" w:pos="693"/>
          <w:tab w:val="left" w:pos="746"/>
        </w:tabs>
        <w:jc w:val="both"/>
        <w:rPr>
          <w:rFonts w:ascii="Tahoma" w:hAnsi="Tahoma" w:cs="Tahoma"/>
          <w:b/>
        </w:rPr>
      </w:pPr>
      <w:r>
        <w:rPr>
          <w:rFonts w:ascii="Tahoma" w:hAnsi="Tahoma" w:cs="Tahoma"/>
          <w:b/>
        </w:rPr>
        <w:t>Notes:</w:t>
      </w:r>
    </w:p>
    <w:p w14:paraId="31CF352D" w14:textId="0227120E" w:rsidR="00A81A01" w:rsidRDefault="00A81A01" w:rsidP="00A81A01">
      <w:pPr>
        <w:pStyle w:val="BodyTextIndent3"/>
        <w:keepLines/>
        <w:numPr>
          <w:ilvl w:val="0"/>
          <w:numId w:val="1"/>
        </w:numPr>
        <w:tabs>
          <w:tab w:val="clear" w:pos="690"/>
          <w:tab w:val="left" w:pos="540"/>
        </w:tabs>
        <w:spacing w:after="0"/>
        <w:ind w:left="540" w:hanging="540"/>
        <w:jc w:val="both"/>
        <w:rPr>
          <w:rFonts w:ascii="Tahoma" w:hAnsi="Tahoma" w:cs="Tahoma"/>
          <w:sz w:val="20"/>
          <w:szCs w:val="20"/>
        </w:rPr>
      </w:pPr>
      <w:r>
        <w:rPr>
          <w:rFonts w:ascii="Tahoma" w:hAnsi="Tahoma" w:cs="Tahoma"/>
          <w:sz w:val="20"/>
          <w:szCs w:val="20"/>
        </w:rPr>
        <w:t xml:space="preserve">All resolutions to amend the </w:t>
      </w:r>
      <w:r w:rsidR="00F72465">
        <w:rPr>
          <w:rFonts w:ascii="Tahoma" w:hAnsi="Tahoma" w:cs="Tahoma"/>
          <w:sz w:val="20"/>
          <w:szCs w:val="20"/>
        </w:rPr>
        <w:t>Constitution</w:t>
      </w:r>
      <w:r>
        <w:rPr>
          <w:rFonts w:ascii="Tahoma" w:hAnsi="Tahoma" w:cs="Tahoma"/>
          <w:sz w:val="20"/>
          <w:szCs w:val="20"/>
        </w:rPr>
        <w:t xml:space="preserve"> of the New Zealand Educational Institute (Inc) must have the sanction of </w:t>
      </w:r>
      <w:r w:rsidR="00F72465">
        <w:rPr>
          <w:rFonts w:ascii="Tahoma" w:hAnsi="Tahoma" w:cs="Tahoma"/>
          <w:sz w:val="20"/>
          <w:szCs w:val="20"/>
        </w:rPr>
        <w:t>Te Kahu Kiwi</w:t>
      </w:r>
      <w:r>
        <w:rPr>
          <w:rFonts w:ascii="Tahoma" w:hAnsi="Tahoma" w:cs="Tahoma"/>
          <w:sz w:val="20"/>
          <w:szCs w:val="20"/>
        </w:rPr>
        <w:t xml:space="preserve"> or a meeting of a</w:t>
      </w:r>
      <w:r w:rsidR="002B1554">
        <w:rPr>
          <w:rFonts w:ascii="Tahoma" w:hAnsi="Tahoma" w:cs="Tahoma"/>
          <w:sz w:val="20"/>
          <w:szCs w:val="20"/>
        </w:rPr>
        <w:t>n Area Council or B</w:t>
      </w:r>
      <w:r>
        <w:rPr>
          <w:rFonts w:ascii="Tahoma" w:hAnsi="Tahoma" w:cs="Tahoma"/>
          <w:sz w:val="20"/>
          <w:szCs w:val="20"/>
        </w:rPr>
        <w:t>ranch.</w:t>
      </w:r>
    </w:p>
    <w:p w14:paraId="7537C601" w14:textId="71912CA7" w:rsidR="00A81A01" w:rsidRDefault="00A81A01" w:rsidP="00A81A01">
      <w:pPr>
        <w:keepLines/>
        <w:tabs>
          <w:tab w:val="left" w:pos="540"/>
        </w:tabs>
        <w:ind w:left="540" w:hanging="540"/>
        <w:rPr>
          <w:rFonts w:ascii="Tahoma" w:hAnsi="Tahoma" w:cs="Tahoma"/>
        </w:rPr>
      </w:pPr>
      <w:r>
        <w:rPr>
          <w:rFonts w:ascii="Tahoma" w:hAnsi="Tahoma" w:cs="Tahoma"/>
        </w:rPr>
        <w:t>2.</w:t>
      </w:r>
      <w:r>
        <w:rPr>
          <w:rFonts w:ascii="Tahoma" w:hAnsi="Tahoma" w:cs="Tahoma"/>
        </w:rPr>
        <w:tab/>
        <w:t xml:space="preserve">Resolutions must be in the form of an amendment to the </w:t>
      </w:r>
      <w:r w:rsidR="00F72465">
        <w:rPr>
          <w:rFonts w:ascii="Tahoma" w:hAnsi="Tahoma" w:cs="Tahoma"/>
        </w:rPr>
        <w:t>Constitution</w:t>
      </w:r>
      <w:r>
        <w:rPr>
          <w:rFonts w:ascii="Tahoma" w:hAnsi="Tahoma" w:cs="Tahoma"/>
        </w:rPr>
        <w:t xml:space="preserve"> of the New Zealand Educational Institute (Inc).  Rules may be added to, rescinded or amended and any new section inserted.</w:t>
      </w:r>
    </w:p>
    <w:p w14:paraId="77B3F937" w14:textId="77777777" w:rsidR="00A81A01" w:rsidRDefault="00A81A01" w:rsidP="00A81A01">
      <w:pPr>
        <w:keepLines/>
        <w:numPr>
          <w:ilvl w:val="0"/>
          <w:numId w:val="2"/>
        </w:numPr>
        <w:tabs>
          <w:tab w:val="clear" w:pos="360"/>
          <w:tab w:val="left" w:pos="540"/>
        </w:tabs>
        <w:ind w:left="540" w:hanging="540"/>
        <w:rPr>
          <w:rFonts w:ascii="Tahoma" w:hAnsi="Tahoma" w:cs="Tahoma"/>
        </w:rPr>
      </w:pPr>
      <w:r>
        <w:rPr>
          <w:rFonts w:ascii="Tahoma" w:hAnsi="Tahoma" w:cs="Tahoma"/>
        </w:rPr>
        <w:t>All resolutions must be supported by relevant argument.</w:t>
      </w:r>
    </w:p>
    <w:p w14:paraId="4E6C9FB3" w14:textId="77777777" w:rsidR="00A81A01" w:rsidRDefault="00A81A01" w:rsidP="00A81A01">
      <w:pPr>
        <w:pStyle w:val="BodyTextIndent3"/>
        <w:tabs>
          <w:tab w:val="left" w:pos="540"/>
        </w:tabs>
        <w:ind w:left="540" w:hanging="540"/>
        <w:rPr>
          <w:rFonts w:ascii="Tahoma" w:hAnsi="Tahoma" w:cs="Tahoma"/>
          <w:sz w:val="20"/>
          <w:szCs w:val="20"/>
        </w:rPr>
      </w:pPr>
      <w:r>
        <w:rPr>
          <w:rFonts w:ascii="Tahoma" w:hAnsi="Tahoma" w:cs="Tahoma"/>
          <w:sz w:val="20"/>
          <w:szCs w:val="20"/>
        </w:rPr>
        <w:lastRenderedPageBreak/>
        <w:t>4.</w:t>
      </w:r>
      <w:r>
        <w:rPr>
          <w:rFonts w:ascii="Tahoma" w:hAnsi="Tahoma" w:cs="Tahoma"/>
          <w:sz w:val="20"/>
          <w:szCs w:val="20"/>
        </w:rPr>
        <w:tab/>
        <w:t xml:space="preserve">Resolutions may be forwarded at any time throughout the year but shall reach the National Secretary no later than </w:t>
      </w:r>
      <w:r>
        <w:rPr>
          <w:rFonts w:ascii="Tahoma" w:hAnsi="Tahoma" w:cs="Tahoma"/>
          <w:b/>
          <w:bCs w:val="0"/>
          <w:sz w:val="20"/>
          <w:szCs w:val="20"/>
        </w:rPr>
        <w:t xml:space="preserve">3 </w:t>
      </w:r>
      <w:r>
        <w:rPr>
          <w:rFonts w:ascii="Tahoma" w:hAnsi="Tahoma" w:cs="Tahoma"/>
          <w:sz w:val="20"/>
          <w:szCs w:val="20"/>
        </w:rPr>
        <w:t>months prior to the Annual Meeting at which they shall be considered.</w:t>
      </w:r>
    </w:p>
    <w:p w14:paraId="38378572" w14:textId="77777777" w:rsidR="00A81A01" w:rsidRDefault="00A81A01" w:rsidP="00A81A01">
      <w:pPr>
        <w:jc w:val="center"/>
        <w:rPr>
          <w:rFonts w:ascii="Tahoma" w:hAnsi="Tahoma" w:cs="Tahoma"/>
          <w:sz w:val="28"/>
        </w:rPr>
      </w:pPr>
      <w:r>
        <w:rPr>
          <w:rFonts w:ascii="Tahoma" w:hAnsi="Tahoma" w:cs="Tahoma"/>
          <w:b/>
          <w:sz w:val="28"/>
        </w:rPr>
        <w:br w:type="page"/>
      </w:r>
      <w:smartTag w:uri="urn:schemas-microsoft-com:office:smarttags" w:element="place">
        <w:smartTag w:uri="urn:schemas-microsoft-com:office:smarttags" w:element="country-region">
          <w:r>
            <w:rPr>
              <w:rFonts w:ascii="Tahoma" w:hAnsi="Tahoma" w:cs="Tahoma"/>
              <w:b/>
              <w:sz w:val="28"/>
            </w:rPr>
            <w:lastRenderedPageBreak/>
            <w:t>NEW ZEALAND</w:t>
          </w:r>
        </w:smartTag>
      </w:smartTag>
      <w:r>
        <w:rPr>
          <w:rFonts w:ascii="Tahoma" w:hAnsi="Tahoma" w:cs="Tahoma"/>
          <w:b/>
          <w:sz w:val="28"/>
        </w:rPr>
        <w:t xml:space="preserve"> EDUCATIONAL INSTITUTE (INC)</w:t>
      </w:r>
    </w:p>
    <w:p w14:paraId="45074413" w14:textId="77777777" w:rsidR="00A81A01" w:rsidRDefault="00A81A01" w:rsidP="00A81A01">
      <w:pPr>
        <w:pBdr>
          <w:bottom w:val="single" w:sz="6" w:space="1" w:color="000000"/>
        </w:pBdr>
        <w:rPr>
          <w:rFonts w:ascii="Tahoma" w:hAnsi="Tahoma" w:cs="Tahoma"/>
          <w:sz w:val="24"/>
        </w:rPr>
      </w:pPr>
    </w:p>
    <w:p w14:paraId="42CB68B1" w14:textId="77777777" w:rsidR="00A81A01" w:rsidRDefault="00A81A01" w:rsidP="00A81A01">
      <w:pPr>
        <w:rPr>
          <w:rFonts w:ascii="Tahoma" w:hAnsi="Tahoma" w:cs="Tahoma"/>
          <w:sz w:val="24"/>
        </w:rPr>
      </w:pPr>
    </w:p>
    <w:p w14:paraId="107C1556" w14:textId="77777777" w:rsidR="00F72FDA" w:rsidRDefault="00F72FDA" w:rsidP="007C2D58">
      <w:pPr>
        <w:pStyle w:val="Heading4"/>
        <w:jc w:val="center"/>
        <w:rPr>
          <w:rFonts w:ascii="Tahoma" w:hAnsi="Tahoma" w:cs="Tahoma"/>
          <w:i/>
        </w:rPr>
      </w:pPr>
      <w:r>
        <w:rPr>
          <w:rFonts w:ascii="Tahoma" w:hAnsi="Tahoma" w:cs="Tahoma"/>
          <w:i/>
        </w:rPr>
        <w:t xml:space="preserve">Please email </w:t>
      </w:r>
      <w:hyperlink r:id="rId9" w:history="1">
        <w:r w:rsidR="007C2D58" w:rsidRPr="000E2208">
          <w:rPr>
            <w:rStyle w:val="Hyperlink"/>
            <w:rFonts w:ascii="Tahoma" w:hAnsi="Tahoma" w:cs="Tahoma"/>
            <w:i/>
          </w:rPr>
          <w:t>resolutions@nzei.org.nz</w:t>
        </w:r>
      </w:hyperlink>
    </w:p>
    <w:p w14:paraId="034B3F37" w14:textId="77777777" w:rsidR="00A81A01" w:rsidRDefault="00A81A01" w:rsidP="00A81A01">
      <w:pPr>
        <w:rPr>
          <w:rFonts w:ascii="Tahoma" w:hAnsi="Tahoma" w:cs="Tahoma"/>
          <w:sz w:val="24"/>
        </w:rPr>
      </w:pPr>
    </w:p>
    <w:p w14:paraId="78C4D294" w14:textId="77777777" w:rsidR="00A81A01" w:rsidRDefault="00A81A01" w:rsidP="00A81A01">
      <w:pPr>
        <w:jc w:val="center"/>
        <w:rPr>
          <w:rFonts w:ascii="Tahoma" w:hAnsi="Tahoma" w:cs="Tahoma"/>
          <w:b/>
          <w:sz w:val="36"/>
        </w:rPr>
      </w:pPr>
      <w:r>
        <w:rPr>
          <w:rFonts w:ascii="Tahoma" w:hAnsi="Tahoma" w:cs="Tahoma"/>
          <w:b/>
          <w:sz w:val="36"/>
        </w:rPr>
        <w:t>RESOLUTION TO AMEND INSTITUTE POLICY</w:t>
      </w:r>
    </w:p>
    <w:p w14:paraId="31CF816A" w14:textId="77777777" w:rsidR="00A81A01" w:rsidRDefault="00A81A01" w:rsidP="00A81A01">
      <w:pPr>
        <w:rPr>
          <w:rFonts w:ascii="Tahoma" w:hAnsi="Tahoma" w:cs="Tahoma"/>
          <w:sz w:val="24"/>
        </w:rPr>
      </w:pPr>
    </w:p>
    <w:p w14:paraId="00A47D7A" w14:textId="77777777" w:rsidR="00A81A01" w:rsidRDefault="00A81A01" w:rsidP="00A81A01">
      <w:pPr>
        <w:rPr>
          <w:rFonts w:ascii="Tahoma" w:hAnsi="Tahoma" w:cs="Tahoma"/>
          <w:sz w:val="24"/>
        </w:rPr>
      </w:pPr>
    </w:p>
    <w:p w14:paraId="416E6D1D" w14:textId="77777777" w:rsidR="00A81A01" w:rsidRDefault="00A81A01" w:rsidP="00A81A01">
      <w:pPr>
        <w:tabs>
          <w:tab w:val="left" w:pos="2977"/>
        </w:tabs>
        <w:rPr>
          <w:rFonts w:ascii="Tahoma" w:hAnsi="Tahoma" w:cs="Tahoma"/>
          <w:sz w:val="24"/>
        </w:rPr>
      </w:pPr>
      <w:r>
        <w:rPr>
          <w:rFonts w:ascii="Tahoma" w:hAnsi="Tahoma" w:cs="Tahoma"/>
          <w:sz w:val="24"/>
        </w:rPr>
        <w:t>Branch/Aronui Tomua/Komiti Pasifika</w:t>
      </w:r>
      <w:r w:rsidR="002B1554">
        <w:rPr>
          <w:rFonts w:ascii="Tahoma" w:hAnsi="Tahoma" w:cs="Tahoma"/>
          <w:sz w:val="24"/>
        </w:rPr>
        <w:t>/Area Council:</w:t>
      </w:r>
      <w:r>
        <w:rPr>
          <w:rFonts w:ascii="Tahoma" w:hAnsi="Tahoma" w:cs="Tahoma"/>
          <w:sz w:val="24"/>
        </w:rPr>
        <w:tab/>
        <w:t>_</w:t>
      </w:r>
      <w:r w:rsidR="002B1554">
        <w:rPr>
          <w:rFonts w:ascii="Tahoma" w:hAnsi="Tahoma" w:cs="Tahoma"/>
          <w:sz w:val="24"/>
        </w:rPr>
        <w:t>_______________________</w:t>
      </w:r>
    </w:p>
    <w:p w14:paraId="445CC96D" w14:textId="77777777" w:rsidR="00A81A01" w:rsidRDefault="00A81A01" w:rsidP="00A81A01">
      <w:pPr>
        <w:rPr>
          <w:rFonts w:ascii="Tahoma" w:hAnsi="Tahoma" w:cs="Tahoma"/>
        </w:rPr>
      </w:pPr>
    </w:p>
    <w:p w14:paraId="36A84260" w14:textId="77777777" w:rsidR="00A81A01" w:rsidRDefault="00A81A01" w:rsidP="00A81A01">
      <w:pPr>
        <w:tabs>
          <w:tab w:val="left" w:pos="2977"/>
        </w:tabs>
        <w:rPr>
          <w:rFonts w:ascii="Tahoma" w:hAnsi="Tahoma" w:cs="Tahoma"/>
          <w:sz w:val="24"/>
        </w:rPr>
      </w:pPr>
      <w:r>
        <w:rPr>
          <w:rFonts w:ascii="Tahoma" w:hAnsi="Tahoma" w:cs="Tahoma"/>
          <w:sz w:val="24"/>
        </w:rPr>
        <w:t>Adopted by Meeting on:</w:t>
      </w:r>
      <w:r>
        <w:rPr>
          <w:rFonts w:ascii="Tahoma" w:hAnsi="Tahoma" w:cs="Tahoma"/>
          <w:sz w:val="24"/>
        </w:rPr>
        <w:tab/>
        <w:t>_____________________________________________</w:t>
      </w:r>
    </w:p>
    <w:p w14:paraId="7007264D" w14:textId="77777777" w:rsidR="00A81A01" w:rsidRDefault="00A81A01" w:rsidP="00A81A01">
      <w:pPr>
        <w:rPr>
          <w:rFonts w:ascii="Tahoma" w:hAnsi="Tahoma" w:cs="Tahoma"/>
          <w:sz w:val="24"/>
        </w:rPr>
      </w:pPr>
    </w:p>
    <w:p w14:paraId="5D555879" w14:textId="77777777" w:rsidR="00A81A01" w:rsidRDefault="00A81A01" w:rsidP="00A81A01">
      <w:pPr>
        <w:rPr>
          <w:rFonts w:ascii="Tahoma" w:hAnsi="Tahoma" w:cs="Tahoma"/>
          <w:sz w:val="24"/>
        </w:rPr>
      </w:pPr>
    </w:p>
    <w:p w14:paraId="2E300794" w14:textId="77777777" w:rsidR="00A81A01" w:rsidRDefault="00A81A01" w:rsidP="00A81A01">
      <w:pPr>
        <w:rPr>
          <w:rFonts w:ascii="Tahoma" w:hAnsi="Tahoma" w:cs="Tahoma"/>
          <w:sz w:val="24"/>
        </w:rPr>
      </w:pPr>
      <w:r>
        <w:rPr>
          <w:rFonts w:ascii="Tahoma" w:hAnsi="Tahoma" w:cs="Tahoma"/>
          <w:b/>
          <w:sz w:val="24"/>
        </w:rPr>
        <w:t>RESOLUTION:</w:t>
      </w:r>
    </w:p>
    <w:p w14:paraId="039F88A5" w14:textId="77777777" w:rsidR="00A81A01" w:rsidRDefault="00A81A01" w:rsidP="00A81A01">
      <w:pPr>
        <w:rPr>
          <w:rFonts w:ascii="Tahoma" w:hAnsi="Tahoma" w:cs="Tahoma"/>
          <w:sz w:val="24"/>
        </w:rPr>
      </w:pPr>
    </w:p>
    <w:p w14:paraId="1A49C72F" w14:textId="77777777" w:rsidR="00F72FDA" w:rsidRPr="00F72FDA" w:rsidRDefault="00F72FDA" w:rsidP="00F72FDA">
      <w:pPr>
        <w:rPr>
          <w:rFonts w:ascii="Tahoma" w:hAnsi="Tahoma" w:cs="Tahoma"/>
          <w:i/>
          <w:sz w:val="24"/>
        </w:rPr>
      </w:pPr>
      <w:r w:rsidRPr="00F72FDA">
        <w:rPr>
          <w:rFonts w:ascii="Tahoma" w:hAnsi="Tahoma" w:cs="Tahoma"/>
          <w:i/>
          <w:sz w:val="24"/>
        </w:rPr>
        <w:t>Type your text here</w:t>
      </w:r>
      <w:proofErr w:type="gramStart"/>
      <w:r w:rsidRPr="00F72FDA">
        <w:rPr>
          <w:rFonts w:ascii="Tahoma" w:hAnsi="Tahoma" w:cs="Tahoma"/>
          <w:i/>
          <w:sz w:val="24"/>
        </w:rPr>
        <w:t>…..</w:t>
      </w:r>
      <w:proofErr w:type="gramEnd"/>
    </w:p>
    <w:p w14:paraId="1B6B141E" w14:textId="77777777" w:rsidR="00F72FDA" w:rsidRDefault="00F72FDA" w:rsidP="00F72FDA">
      <w:pPr>
        <w:rPr>
          <w:rFonts w:ascii="Tahoma" w:hAnsi="Tahoma" w:cs="Tahoma"/>
          <w:sz w:val="24"/>
        </w:rPr>
      </w:pPr>
    </w:p>
    <w:p w14:paraId="75EF85A8" w14:textId="77777777" w:rsidR="00F72FDA" w:rsidRDefault="00F72FDA" w:rsidP="00F72FDA">
      <w:pPr>
        <w:rPr>
          <w:rFonts w:ascii="Tahoma" w:hAnsi="Tahoma" w:cs="Tahoma"/>
          <w:sz w:val="24"/>
        </w:rPr>
      </w:pPr>
    </w:p>
    <w:p w14:paraId="00E7782B" w14:textId="77777777" w:rsidR="00F72FDA" w:rsidRDefault="00F72FDA" w:rsidP="00F72FDA">
      <w:pPr>
        <w:rPr>
          <w:rFonts w:ascii="Tahoma" w:hAnsi="Tahoma" w:cs="Tahoma"/>
          <w:sz w:val="24"/>
        </w:rPr>
      </w:pPr>
    </w:p>
    <w:p w14:paraId="4AF9C018" w14:textId="77777777" w:rsidR="00F72FDA" w:rsidRDefault="00F72FDA" w:rsidP="00F72FDA">
      <w:pPr>
        <w:rPr>
          <w:rFonts w:ascii="Tahoma" w:hAnsi="Tahoma" w:cs="Tahoma"/>
          <w:sz w:val="24"/>
        </w:rPr>
      </w:pPr>
      <w:r>
        <w:rPr>
          <w:rFonts w:ascii="Tahoma" w:hAnsi="Tahoma" w:cs="Tahoma"/>
          <w:b/>
          <w:sz w:val="24"/>
        </w:rPr>
        <w:t>PART 2 ARGUMENTS:</w:t>
      </w:r>
    </w:p>
    <w:p w14:paraId="6A4B3494" w14:textId="77777777" w:rsidR="00F72FDA" w:rsidRDefault="00F72FDA" w:rsidP="00F72FDA">
      <w:pPr>
        <w:rPr>
          <w:rFonts w:ascii="Tahoma" w:hAnsi="Tahoma" w:cs="Tahoma"/>
          <w:sz w:val="24"/>
        </w:rPr>
      </w:pPr>
    </w:p>
    <w:p w14:paraId="622D1197" w14:textId="77777777" w:rsidR="00F72FDA" w:rsidRPr="00F72FDA" w:rsidRDefault="00F72FDA" w:rsidP="00F72FDA">
      <w:pPr>
        <w:rPr>
          <w:rFonts w:ascii="Tahoma" w:hAnsi="Tahoma" w:cs="Tahoma"/>
          <w:i/>
          <w:sz w:val="24"/>
        </w:rPr>
      </w:pPr>
      <w:r w:rsidRPr="00F72FDA">
        <w:rPr>
          <w:rFonts w:ascii="Tahoma" w:hAnsi="Tahoma" w:cs="Tahoma"/>
          <w:i/>
          <w:sz w:val="24"/>
        </w:rPr>
        <w:t>Type your text here</w:t>
      </w:r>
      <w:proofErr w:type="gramStart"/>
      <w:r w:rsidRPr="00F72FDA">
        <w:rPr>
          <w:rFonts w:ascii="Tahoma" w:hAnsi="Tahoma" w:cs="Tahoma"/>
          <w:i/>
          <w:sz w:val="24"/>
        </w:rPr>
        <w:t>…..</w:t>
      </w:r>
      <w:proofErr w:type="gramEnd"/>
    </w:p>
    <w:p w14:paraId="7608C969" w14:textId="77777777" w:rsidR="00F72FDA" w:rsidRDefault="00F72FDA" w:rsidP="00F72FDA">
      <w:pPr>
        <w:rPr>
          <w:rFonts w:ascii="Tahoma" w:hAnsi="Tahoma" w:cs="Tahoma"/>
          <w:sz w:val="24"/>
        </w:rPr>
      </w:pPr>
    </w:p>
    <w:p w14:paraId="4A23AF24" w14:textId="77777777" w:rsidR="00F72FDA" w:rsidRDefault="00F72FDA" w:rsidP="00F72FDA">
      <w:pPr>
        <w:rPr>
          <w:rFonts w:ascii="Tahoma" w:hAnsi="Tahoma" w:cs="Tahoma"/>
          <w:sz w:val="24"/>
        </w:rPr>
      </w:pPr>
    </w:p>
    <w:p w14:paraId="5602C46E" w14:textId="77777777" w:rsidR="00F72FDA" w:rsidRDefault="00F72FDA" w:rsidP="00F72FDA">
      <w:pPr>
        <w:rPr>
          <w:rFonts w:ascii="Tahoma" w:hAnsi="Tahoma" w:cs="Tahoma"/>
          <w:sz w:val="24"/>
        </w:rPr>
      </w:pPr>
    </w:p>
    <w:p w14:paraId="43368D52" w14:textId="77777777" w:rsidR="00F72FDA" w:rsidRDefault="00F72FDA" w:rsidP="00F72FDA">
      <w:pPr>
        <w:rPr>
          <w:rFonts w:ascii="Tahoma" w:hAnsi="Tahoma" w:cs="Tahoma"/>
          <w:b/>
          <w:sz w:val="24"/>
        </w:rPr>
      </w:pPr>
      <w:r w:rsidRPr="00F72FDA">
        <w:rPr>
          <w:rFonts w:ascii="Tahoma" w:hAnsi="Tahoma" w:cs="Tahoma"/>
          <w:b/>
          <w:sz w:val="24"/>
        </w:rPr>
        <w:t>PART 3 COSTING:</w:t>
      </w:r>
    </w:p>
    <w:p w14:paraId="1ED86912" w14:textId="77777777" w:rsidR="00F72FDA" w:rsidRPr="00F72FDA" w:rsidRDefault="00F72FDA" w:rsidP="00F72FDA">
      <w:pPr>
        <w:rPr>
          <w:rFonts w:ascii="Tahoma" w:hAnsi="Tahoma" w:cs="Tahoma"/>
          <w:b/>
          <w:sz w:val="24"/>
        </w:rPr>
      </w:pPr>
    </w:p>
    <w:p w14:paraId="6F4388B1" w14:textId="77777777" w:rsidR="00F72FDA" w:rsidRPr="00F72FDA" w:rsidRDefault="00F72FDA" w:rsidP="00F72FDA">
      <w:pPr>
        <w:rPr>
          <w:rFonts w:ascii="Tahoma" w:hAnsi="Tahoma" w:cs="Tahoma"/>
          <w:i/>
          <w:sz w:val="24"/>
        </w:rPr>
      </w:pPr>
      <w:r w:rsidRPr="00F72FDA">
        <w:rPr>
          <w:rFonts w:ascii="Tahoma" w:hAnsi="Tahoma" w:cs="Tahoma"/>
          <w:i/>
          <w:sz w:val="24"/>
        </w:rPr>
        <w:t>Type your text here</w:t>
      </w:r>
      <w:proofErr w:type="gramStart"/>
      <w:r w:rsidRPr="00F72FDA">
        <w:rPr>
          <w:rFonts w:ascii="Tahoma" w:hAnsi="Tahoma" w:cs="Tahoma"/>
          <w:i/>
          <w:sz w:val="24"/>
        </w:rPr>
        <w:t>…..</w:t>
      </w:r>
      <w:proofErr w:type="gramEnd"/>
    </w:p>
    <w:p w14:paraId="0CDFCE23" w14:textId="77777777" w:rsidR="00F72FDA" w:rsidRDefault="00F72FDA" w:rsidP="00F72FDA">
      <w:pPr>
        <w:rPr>
          <w:rFonts w:ascii="Tahoma" w:hAnsi="Tahoma" w:cs="Tahoma"/>
          <w:sz w:val="24"/>
        </w:rPr>
      </w:pPr>
    </w:p>
    <w:p w14:paraId="00F3D47C" w14:textId="77777777" w:rsidR="00F72FDA" w:rsidRDefault="00F72FDA" w:rsidP="00F72FDA">
      <w:pPr>
        <w:rPr>
          <w:rFonts w:ascii="Tahoma" w:hAnsi="Tahoma" w:cs="Tahoma"/>
          <w:sz w:val="24"/>
        </w:rPr>
      </w:pPr>
    </w:p>
    <w:p w14:paraId="252B3C44" w14:textId="77777777" w:rsidR="00F72FDA" w:rsidRDefault="00F72FDA" w:rsidP="00F72FDA">
      <w:pPr>
        <w:rPr>
          <w:rFonts w:ascii="Tahoma" w:hAnsi="Tahoma" w:cs="Tahoma"/>
          <w:sz w:val="24"/>
        </w:rPr>
      </w:pPr>
    </w:p>
    <w:p w14:paraId="06B3BE6C" w14:textId="77777777" w:rsidR="00F72FDA" w:rsidRDefault="00F72FDA" w:rsidP="00F72FDA">
      <w:pPr>
        <w:rPr>
          <w:rFonts w:ascii="Tahoma" w:hAnsi="Tahoma" w:cs="Tahoma"/>
          <w:sz w:val="24"/>
        </w:rPr>
      </w:pPr>
      <w:r>
        <w:rPr>
          <w:rFonts w:ascii="Tahoma" w:hAnsi="Tahoma" w:cs="Tahoma"/>
          <w:sz w:val="24"/>
        </w:rPr>
        <w:t>Date AC/Branch/AT/KP meeting endorsed: ______________________________</w:t>
      </w:r>
    </w:p>
    <w:p w14:paraId="389CD950" w14:textId="77777777" w:rsidR="00F72FDA" w:rsidRDefault="00F72FDA" w:rsidP="00F72FDA">
      <w:pPr>
        <w:tabs>
          <w:tab w:val="left" w:pos="851"/>
        </w:tabs>
        <w:rPr>
          <w:rFonts w:ascii="Tahoma" w:hAnsi="Tahoma" w:cs="Tahoma"/>
          <w:sz w:val="24"/>
        </w:rPr>
      </w:pPr>
    </w:p>
    <w:p w14:paraId="7449AA5D" w14:textId="77777777" w:rsidR="00F72FDA" w:rsidRDefault="00F72FDA" w:rsidP="00F72FDA">
      <w:pPr>
        <w:tabs>
          <w:tab w:val="left" w:pos="851"/>
        </w:tabs>
        <w:rPr>
          <w:rFonts w:ascii="Tahoma" w:hAnsi="Tahoma" w:cs="Tahoma"/>
          <w:sz w:val="24"/>
        </w:rPr>
      </w:pPr>
      <w:r>
        <w:rPr>
          <w:rFonts w:ascii="Tahoma" w:hAnsi="Tahoma" w:cs="Tahoma"/>
          <w:sz w:val="24"/>
        </w:rPr>
        <w:t>Date:</w:t>
      </w:r>
      <w:r>
        <w:rPr>
          <w:rFonts w:ascii="Tahoma" w:hAnsi="Tahoma" w:cs="Tahoma"/>
          <w:sz w:val="24"/>
        </w:rPr>
        <w:tab/>
        <w:t>_______________</w:t>
      </w:r>
      <w:r>
        <w:rPr>
          <w:rFonts w:ascii="Tahoma" w:hAnsi="Tahoma" w:cs="Tahoma"/>
          <w:sz w:val="24"/>
        </w:rPr>
        <w:tab/>
        <w:t>Branch Secretary</w:t>
      </w:r>
      <w:r>
        <w:rPr>
          <w:rFonts w:ascii="Tahoma" w:hAnsi="Tahoma" w:cs="Tahoma"/>
          <w:sz w:val="24"/>
        </w:rPr>
        <w:tab/>
        <w:t>_________________________</w:t>
      </w:r>
    </w:p>
    <w:p w14:paraId="4919A147" w14:textId="77777777" w:rsidR="00F72FDA" w:rsidRDefault="00F72FDA" w:rsidP="00A81A01">
      <w:pPr>
        <w:pBdr>
          <w:bottom w:val="single" w:sz="6" w:space="1" w:color="000000"/>
        </w:pBdr>
        <w:rPr>
          <w:rFonts w:ascii="Tahoma" w:hAnsi="Tahoma" w:cs="Tahoma"/>
          <w:sz w:val="24"/>
        </w:rPr>
      </w:pPr>
    </w:p>
    <w:p w14:paraId="774D056B" w14:textId="77777777" w:rsidR="00A81A01" w:rsidRDefault="00A81A01" w:rsidP="00A81A01">
      <w:pPr>
        <w:keepLines/>
        <w:pBdr>
          <w:top w:val="single" w:sz="4" w:space="1" w:color="auto"/>
        </w:pBdr>
        <w:tabs>
          <w:tab w:val="left" w:pos="693"/>
          <w:tab w:val="left" w:pos="746"/>
        </w:tabs>
        <w:jc w:val="both"/>
        <w:rPr>
          <w:rFonts w:ascii="Tahoma" w:hAnsi="Tahoma" w:cs="Tahoma"/>
          <w:b/>
        </w:rPr>
      </w:pPr>
    </w:p>
    <w:p w14:paraId="60D5D7E6" w14:textId="77777777" w:rsidR="00A81A01" w:rsidRDefault="00A81A01" w:rsidP="00A81A01">
      <w:pPr>
        <w:keepLines/>
        <w:tabs>
          <w:tab w:val="left" w:pos="693"/>
          <w:tab w:val="left" w:pos="746"/>
        </w:tabs>
        <w:jc w:val="both"/>
        <w:rPr>
          <w:rFonts w:ascii="Tahoma" w:hAnsi="Tahoma" w:cs="Tahoma"/>
          <w:b/>
        </w:rPr>
      </w:pPr>
      <w:r>
        <w:rPr>
          <w:rFonts w:ascii="Tahoma" w:hAnsi="Tahoma" w:cs="Tahoma"/>
          <w:b/>
        </w:rPr>
        <w:t>Notes:</w:t>
      </w:r>
    </w:p>
    <w:p w14:paraId="06C8807A" w14:textId="5AD47E86" w:rsidR="00A81A01" w:rsidRDefault="00A81A01" w:rsidP="00A81A01">
      <w:pPr>
        <w:keepLines/>
        <w:numPr>
          <w:ilvl w:val="0"/>
          <w:numId w:val="3"/>
        </w:numPr>
        <w:tabs>
          <w:tab w:val="clear" w:pos="690"/>
          <w:tab w:val="left" w:pos="540"/>
        </w:tabs>
        <w:ind w:left="540" w:hanging="540"/>
        <w:jc w:val="both"/>
        <w:rPr>
          <w:rFonts w:ascii="Tahoma" w:hAnsi="Tahoma" w:cs="Tahoma"/>
        </w:rPr>
      </w:pPr>
      <w:r>
        <w:rPr>
          <w:rFonts w:ascii="Tahoma" w:hAnsi="Tahoma" w:cs="Tahoma"/>
        </w:rPr>
        <w:t xml:space="preserve">All resolutions to amend Institute policy must have the sanction of </w:t>
      </w:r>
      <w:r w:rsidR="00E873FE">
        <w:rPr>
          <w:rFonts w:ascii="Tahoma" w:hAnsi="Tahoma" w:cs="Tahoma"/>
        </w:rPr>
        <w:t xml:space="preserve">Te Kahu Kiwi </w:t>
      </w:r>
      <w:r>
        <w:rPr>
          <w:rFonts w:ascii="Tahoma" w:hAnsi="Tahoma" w:cs="Tahoma"/>
        </w:rPr>
        <w:t>or a meeting of a</w:t>
      </w:r>
      <w:r w:rsidR="002B1554">
        <w:rPr>
          <w:rFonts w:ascii="Tahoma" w:hAnsi="Tahoma" w:cs="Tahoma"/>
        </w:rPr>
        <w:t>n Area Council or</w:t>
      </w:r>
      <w:r>
        <w:rPr>
          <w:rFonts w:ascii="Tahoma" w:hAnsi="Tahoma" w:cs="Tahoma"/>
        </w:rPr>
        <w:t xml:space="preserve"> </w:t>
      </w:r>
      <w:r w:rsidR="002B1554">
        <w:rPr>
          <w:rFonts w:ascii="Tahoma" w:hAnsi="Tahoma" w:cs="Tahoma"/>
        </w:rPr>
        <w:t>B</w:t>
      </w:r>
      <w:r>
        <w:rPr>
          <w:rFonts w:ascii="Tahoma" w:hAnsi="Tahoma" w:cs="Tahoma"/>
        </w:rPr>
        <w:t>ranch.</w:t>
      </w:r>
    </w:p>
    <w:p w14:paraId="54F58DB4" w14:textId="77777777" w:rsidR="00A81A01" w:rsidRDefault="00A81A01" w:rsidP="00A81A01">
      <w:pPr>
        <w:pStyle w:val="BodyTextIndent3"/>
        <w:tabs>
          <w:tab w:val="left" w:pos="540"/>
        </w:tabs>
        <w:spacing w:after="0"/>
        <w:ind w:left="539" w:hanging="539"/>
        <w:rPr>
          <w:rFonts w:ascii="Tahoma" w:hAnsi="Tahoma" w:cs="Tahoma"/>
          <w:sz w:val="20"/>
          <w:szCs w:val="20"/>
        </w:rPr>
      </w:pPr>
      <w:r>
        <w:rPr>
          <w:rFonts w:ascii="Tahoma" w:hAnsi="Tahoma" w:cs="Tahoma"/>
        </w:rPr>
        <w:t>2.</w:t>
      </w:r>
      <w:r>
        <w:rPr>
          <w:rFonts w:ascii="Tahoma" w:hAnsi="Tahoma" w:cs="Tahoma"/>
        </w:rPr>
        <w:tab/>
      </w:r>
      <w:r>
        <w:rPr>
          <w:rFonts w:ascii="Tahoma" w:hAnsi="Tahoma" w:cs="Tahoma"/>
          <w:sz w:val="20"/>
          <w:szCs w:val="20"/>
        </w:rPr>
        <w:t>Resolutions must be in the form of an amendment to established policy and if applicable to the current policy document.  Policy may be added to, rescinded or amended and any new section inserted.</w:t>
      </w:r>
    </w:p>
    <w:p w14:paraId="6B4A13DF" w14:textId="77777777" w:rsidR="00A81A01" w:rsidRDefault="00A81A01" w:rsidP="00A81A01">
      <w:pPr>
        <w:keepLines/>
        <w:numPr>
          <w:ilvl w:val="0"/>
          <w:numId w:val="4"/>
        </w:numPr>
        <w:tabs>
          <w:tab w:val="clear" w:pos="360"/>
          <w:tab w:val="left" w:pos="540"/>
        </w:tabs>
        <w:ind w:left="540" w:hanging="540"/>
        <w:rPr>
          <w:rFonts w:ascii="Tahoma" w:hAnsi="Tahoma" w:cs="Tahoma"/>
        </w:rPr>
      </w:pPr>
      <w:r>
        <w:rPr>
          <w:rFonts w:ascii="Tahoma" w:hAnsi="Tahoma" w:cs="Tahoma"/>
        </w:rPr>
        <w:t>All resolutions must be supported by relevant argument.</w:t>
      </w:r>
    </w:p>
    <w:p w14:paraId="13E937EB" w14:textId="77777777" w:rsidR="00A81A01" w:rsidRDefault="00A81A01" w:rsidP="00A81A01">
      <w:pPr>
        <w:pStyle w:val="BodyTextIndent3"/>
        <w:keepLines/>
        <w:numPr>
          <w:ilvl w:val="0"/>
          <w:numId w:val="5"/>
        </w:numPr>
        <w:tabs>
          <w:tab w:val="clear" w:pos="690"/>
          <w:tab w:val="left" w:pos="540"/>
        </w:tabs>
        <w:spacing w:after="0"/>
        <w:ind w:left="540" w:hanging="540"/>
        <w:jc w:val="both"/>
        <w:rPr>
          <w:rFonts w:ascii="Tahoma" w:hAnsi="Tahoma" w:cs="Tahoma"/>
          <w:sz w:val="20"/>
          <w:szCs w:val="20"/>
        </w:rPr>
      </w:pPr>
      <w:r>
        <w:rPr>
          <w:rFonts w:ascii="Tahoma" w:hAnsi="Tahoma" w:cs="Tahoma"/>
          <w:sz w:val="20"/>
          <w:szCs w:val="20"/>
        </w:rPr>
        <w:t xml:space="preserve">Resolutions may be forwarded at any time throughout the year but shall reach the National Secretary no later than </w:t>
      </w:r>
      <w:r>
        <w:rPr>
          <w:rFonts w:ascii="Tahoma" w:hAnsi="Tahoma" w:cs="Tahoma"/>
          <w:b/>
          <w:bCs w:val="0"/>
          <w:sz w:val="20"/>
          <w:szCs w:val="20"/>
        </w:rPr>
        <w:t>3</w:t>
      </w:r>
      <w:r>
        <w:rPr>
          <w:rFonts w:ascii="Tahoma" w:hAnsi="Tahoma" w:cs="Tahoma"/>
          <w:sz w:val="20"/>
          <w:szCs w:val="20"/>
        </w:rPr>
        <w:t xml:space="preserve"> months prior to the Annual Meeting at which they shall be considered.</w:t>
      </w:r>
    </w:p>
    <w:p w14:paraId="7512E70B" w14:textId="77777777" w:rsidR="00A81A01" w:rsidRDefault="00A81A01" w:rsidP="00A81A01"/>
    <w:sectPr w:rsidR="00A81A01" w:rsidSect="00A81A01">
      <w:pgSz w:w="12240" w:h="15840"/>
      <w:pgMar w:top="539" w:right="1440" w:bottom="1079" w:left="16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Mäori">
    <w:altName w:val="Times New Roman"/>
    <w:charset w:val="00"/>
    <w:family w:val="roman"/>
    <w:pitch w:val="variable"/>
    <w:sig w:usb0="20007A87" w:usb1="80000000" w:usb2="00000008"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DD05FE"/>
    <w:multiLevelType w:val="singleLevel"/>
    <w:tmpl w:val="3C90F084"/>
    <w:lvl w:ilvl="0">
      <w:start w:val="4"/>
      <w:numFmt w:val="decimal"/>
      <w:lvlText w:val="%1."/>
      <w:lvlJc w:val="left"/>
      <w:pPr>
        <w:tabs>
          <w:tab w:val="num" w:pos="690"/>
        </w:tabs>
        <w:ind w:left="690" w:hanging="690"/>
      </w:pPr>
      <w:rPr>
        <w:rFonts w:hint="default"/>
      </w:rPr>
    </w:lvl>
  </w:abstractNum>
  <w:abstractNum w:abstractNumId="1" w15:restartNumberingAfterBreak="0">
    <w:nsid w:val="34AD0CF0"/>
    <w:multiLevelType w:val="singleLevel"/>
    <w:tmpl w:val="2AF082CE"/>
    <w:lvl w:ilvl="0">
      <w:start w:val="3"/>
      <w:numFmt w:val="decimal"/>
      <w:lvlText w:val="%1"/>
      <w:lvlJc w:val="left"/>
      <w:pPr>
        <w:tabs>
          <w:tab w:val="num" w:pos="360"/>
        </w:tabs>
        <w:ind w:left="360" w:hanging="360"/>
      </w:pPr>
      <w:rPr>
        <w:rFonts w:hint="default"/>
      </w:rPr>
    </w:lvl>
  </w:abstractNum>
  <w:abstractNum w:abstractNumId="2" w15:restartNumberingAfterBreak="0">
    <w:nsid w:val="36C85B79"/>
    <w:multiLevelType w:val="hybridMultilevel"/>
    <w:tmpl w:val="DB0E523E"/>
    <w:lvl w:ilvl="0" w:tplc="04090001">
      <w:start w:val="1"/>
      <w:numFmt w:val="bullet"/>
      <w:lvlText w:val=""/>
      <w:lvlJc w:val="left"/>
      <w:pPr>
        <w:tabs>
          <w:tab w:val="num" w:pos="1871"/>
        </w:tabs>
        <w:ind w:left="1871" w:hanging="360"/>
      </w:pPr>
      <w:rPr>
        <w:rFonts w:ascii="Symbol" w:hAnsi="Symbol" w:hint="default"/>
      </w:rPr>
    </w:lvl>
    <w:lvl w:ilvl="1" w:tplc="04090003" w:tentative="1">
      <w:start w:val="1"/>
      <w:numFmt w:val="bullet"/>
      <w:lvlText w:val="o"/>
      <w:lvlJc w:val="left"/>
      <w:pPr>
        <w:tabs>
          <w:tab w:val="num" w:pos="2591"/>
        </w:tabs>
        <w:ind w:left="2591" w:hanging="360"/>
      </w:pPr>
      <w:rPr>
        <w:rFonts w:ascii="Courier New" w:hAnsi="Courier New" w:cs="Courier New" w:hint="default"/>
      </w:rPr>
    </w:lvl>
    <w:lvl w:ilvl="2" w:tplc="04090005" w:tentative="1">
      <w:start w:val="1"/>
      <w:numFmt w:val="bullet"/>
      <w:lvlText w:val=""/>
      <w:lvlJc w:val="left"/>
      <w:pPr>
        <w:tabs>
          <w:tab w:val="num" w:pos="3311"/>
        </w:tabs>
        <w:ind w:left="3311" w:hanging="360"/>
      </w:pPr>
      <w:rPr>
        <w:rFonts w:ascii="Wingdings" w:hAnsi="Wingdings" w:hint="default"/>
      </w:rPr>
    </w:lvl>
    <w:lvl w:ilvl="3" w:tplc="04090001" w:tentative="1">
      <w:start w:val="1"/>
      <w:numFmt w:val="bullet"/>
      <w:lvlText w:val=""/>
      <w:lvlJc w:val="left"/>
      <w:pPr>
        <w:tabs>
          <w:tab w:val="num" w:pos="4031"/>
        </w:tabs>
        <w:ind w:left="4031" w:hanging="360"/>
      </w:pPr>
      <w:rPr>
        <w:rFonts w:ascii="Symbol" w:hAnsi="Symbol" w:hint="default"/>
      </w:rPr>
    </w:lvl>
    <w:lvl w:ilvl="4" w:tplc="04090003" w:tentative="1">
      <w:start w:val="1"/>
      <w:numFmt w:val="bullet"/>
      <w:lvlText w:val="o"/>
      <w:lvlJc w:val="left"/>
      <w:pPr>
        <w:tabs>
          <w:tab w:val="num" w:pos="4751"/>
        </w:tabs>
        <w:ind w:left="4751" w:hanging="360"/>
      </w:pPr>
      <w:rPr>
        <w:rFonts w:ascii="Courier New" w:hAnsi="Courier New" w:cs="Courier New" w:hint="default"/>
      </w:rPr>
    </w:lvl>
    <w:lvl w:ilvl="5" w:tplc="04090005" w:tentative="1">
      <w:start w:val="1"/>
      <w:numFmt w:val="bullet"/>
      <w:lvlText w:val=""/>
      <w:lvlJc w:val="left"/>
      <w:pPr>
        <w:tabs>
          <w:tab w:val="num" w:pos="5471"/>
        </w:tabs>
        <w:ind w:left="5471" w:hanging="360"/>
      </w:pPr>
      <w:rPr>
        <w:rFonts w:ascii="Wingdings" w:hAnsi="Wingdings" w:hint="default"/>
      </w:rPr>
    </w:lvl>
    <w:lvl w:ilvl="6" w:tplc="04090001" w:tentative="1">
      <w:start w:val="1"/>
      <w:numFmt w:val="bullet"/>
      <w:lvlText w:val=""/>
      <w:lvlJc w:val="left"/>
      <w:pPr>
        <w:tabs>
          <w:tab w:val="num" w:pos="6191"/>
        </w:tabs>
        <w:ind w:left="6191" w:hanging="360"/>
      </w:pPr>
      <w:rPr>
        <w:rFonts w:ascii="Symbol" w:hAnsi="Symbol" w:hint="default"/>
      </w:rPr>
    </w:lvl>
    <w:lvl w:ilvl="7" w:tplc="04090003" w:tentative="1">
      <w:start w:val="1"/>
      <w:numFmt w:val="bullet"/>
      <w:lvlText w:val="o"/>
      <w:lvlJc w:val="left"/>
      <w:pPr>
        <w:tabs>
          <w:tab w:val="num" w:pos="6911"/>
        </w:tabs>
        <w:ind w:left="6911" w:hanging="360"/>
      </w:pPr>
      <w:rPr>
        <w:rFonts w:ascii="Courier New" w:hAnsi="Courier New" w:cs="Courier New" w:hint="default"/>
      </w:rPr>
    </w:lvl>
    <w:lvl w:ilvl="8" w:tplc="04090005" w:tentative="1">
      <w:start w:val="1"/>
      <w:numFmt w:val="bullet"/>
      <w:lvlText w:val=""/>
      <w:lvlJc w:val="left"/>
      <w:pPr>
        <w:tabs>
          <w:tab w:val="num" w:pos="7631"/>
        </w:tabs>
        <w:ind w:left="7631" w:hanging="360"/>
      </w:pPr>
      <w:rPr>
        <w:rFonts w:ascii="Wingdings" w:hAnsi="Wingdings" w:hint="default"/>
      </w:rPr>
    </w:lvl>
  </w:abstractNum>
  <w:abstractNum w:abstractNumId="3" w15:restartNumberingAfterBreak="0">
    <w:nsid w:val="4DEF0A1E"/>
    <w:multiLevelType w:val="singleLevel"/>
    <w:tmpl w:val="B62401EE"/>
    <w:lvl w:ilvl="0">
      <w:start w:val="1"/>
      <w:numFmt w:val="decimal"/>
      <w:lvlText w:val="%1."/>
      <w:lvlJc w:val="left"/>
      <w:pPr>
        <w:tabs>
          <w:tab w:val="num" w:pos="690"/>
        </w:tabs>
        <w:ind w:left="690" w:hanging="690"/>
      </w:pPr>
      <w:rPr>
        <w:rFonts w:hint="default"/>
      </w:rPr>
    </w:lvl>
  </w:abstractNum>
  <w:abstractNum w:abstractNumId="4" w15:restartNumberingAfterBreak="0">
    <w:nsid w:val="5D4D2ACF"/>
    <w:multiLevelType w:val="singleLevel"/>
    <w:tmpl w:val="E82A43E8"/>
    <w:lvl w:ilvl="0">
      <w:start w:val="1"/>
      <w:numFmt w:val="decimal"/>
      <w:lvlText w:val="%1."/>
      <w:lvlJc w:val="left"/>
      <w:pPr>
        <w:tabs>
          <w:tab w:val="num" w:pos="690"/>
        </w:tabs>
        <w:ind w:left="690" w:hanging="690"/>
      </w:pPr>
      <w:rPr>
        <w:rFonts w:hint="default"/>
      </w:rPr>
    </w:lvl>
  </w:abstractNum>
  <w:abstractNum w:abstractNumId="5" w15:restartNumberingAfterBreak="0">
    <w:nsid w:val="648A4040"/>
    <w:multiLevelType w:val="singleLevel"/>
    <w:tmpl w:val="2B7484A6"/>
    <w:lvl w:ilvl="0">
      <w:start w:val="3"/>
      <w:numFmt w:val="decimal"/>
      <w:lvlText w:val="%1"/>
      <w:lvlJc w:val="left"/>
      <w:pPr>
        <w:tabs>
          <w:tab w:val="num" w:pos="360"/>
        </w:tabs>
        <w:ind w:left="360" w:hanging="360"/>
      </w:pPr>
      <w:rPr>
        <w:rFonts w:hint="default"/>
      </w:rPr>
    </w:lvl>
  </w:abstractNum>
  <w:num w:numId="1" w16cid:durableId="1183595225">
    <w:abstractNumId w:val="4"/>
  </w:num>
  <w:num w:numId="2" w16cid:durableId="1572158951">
    <w:abstractNumId w:val="1"/>
  </w:num>
  <w:num w:numId="3" w16cid:durableId="1880437677">
    <w:abstractNumId w:val="3"/>
  </w:num>
  <w:num w:numId="4" w16cid:durableId="174853245">
    <w:abstractNumId w:val="5"/>
  </w:num>
  <w:num w:numId="5" w16cid:durableId="175198027">
    <w:abstractNumId w:val="0"/>
  </w:num>
  <w:num w:numId="6" w16cid:durableId="138668319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1A01"/>
    <w:rsid w:val="00005ECF"/>
    <w:rsid w:val="000F01FF"/>
    <w:rsid w:val="0018792F"/>
    <w:rsid w:val="002B1554"/>
    <w:rsid w:val="002C3C71"/>
    <w:rsid w:val="00342BD3"/>
    <w:rsid w:val="003E4C0C"/>
    <w:rsid w:val="004C5049"/>
    <w:rsid w:val="004E1792"/>
    <w:rsid w:val="005729DE"/>
    <w:rsid w:val="005A27F8"/>
    <w:rsid w:val="00604A6A"/>
    <w:rsid w:val="006520A1"/>
    <w:rsid w:val="007B1D9A"/>
    <w:rsid w:val="007C2D58"/>
    <w:rsid w:val="00826CB8"/>
    <w:rsid w:val="00837B91"/>
    <w:rsid w:val="008B3ABE"/>
    <w:rsid w:val="008B3F72"/>
    <w:rsid w:val="008C187C"/>
    <w:rsid w:val="008C7C59"/>
    <w:rsid w:val="009258D5"/>
    <w:rsid w:val="00936C4F"/>
    <w:rsid w:val="0095200C"/>
    <w:rsid w:val="00A81A01"/>
    <w:rsid w:val="00BE418D"/>
    <w:rsid w:val="00C76EB9"/>
    <w:rsid w:val="00CA0212"/>
    <w:rsid w:val="00E873FE"/>
    <w:rsid w:val="00F6164D"/>
    <w:rsid w:val="00F72465"/>
    <w:rsid w:val="00F72FDA"/>
    <w:rsid w:val="00FE1AC9"/>
    <w:rsid w:val="344EDF87"/>
    <w:rsid w:val="5454C252"/>
    <w:rsid w:val="5CABF958"/>
    <w:rsid w:val="5E6BD906"/>
    <w:rsid w:val="6A09C353"/>
  </w:rsids>
  <m:mathPr>
    <m:mathFont m:val="Cambria Math"/>
    <m:brkBin m:val="before"/>
    <m:brkBinSub m:val="--"/>
    <m:smallFrac m:val="0"/>
    <m:dispDef/>
    <m:lMargin m:val="0"/>
    <m:rMargin m:val="0"/>
    <m:defJc m:val="centerGroup"/>
    <m:wrapIndent m:val="1440"/>
    <m:intLim m:val="subSup"/>
    <m:naryLim m:val="undOvr"/>
  </m:mathPr>
  <w:themeFontLang w:val="en-NZ"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14:docId w14:val="53A9D7A7"/>
  <w15:docId w15:val="{D97BB638-B7D8-4750-AE89-30A1DCFF0F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NZ" w:eastAsia="en-NZ"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81A01"/>
    <w:rPr>
      <w:rFonts w:ascii="Arial" w:hAnsi="Arial" w:cs="Arial"/>
      <w:bCs/>
      <w:lang w:val="en-GB" w:eastAsia="en-US"/>
    </w:rPr>
  </w:style>
  <w:style w:type="paragraph" w:styleId="Heading1">
    <w:name w:val="heading 1"/>
    <w:basedOn w:val="Normal"/>
    <w:next w:val="Normal"/>
    <w:qFormat/>
    <w:rsid w:val="00A81A01"/>
    <w:pPr>
      <w:keepNext/>
      <w:jc w:val="both"/>
      <w:outlineLvl w:val="0"/>
    </w:pPr>
    <w:rPr>
      <w:rFonts w:ascii="Tahoma" w:hAnsi="Tahoma" w:cs="Tahoma"/>
      <w:b/>
      <w:bCs w:val="0"/>
      <w:lang w:val="en-NZ"/>
    </w:rPr>
  </w:style>
  <w:style w:type="paragraph" w:styleId="Heading4">
    <w:name w:val="heading 4"/>
    <w:basedOn w:val="Normal"/>
    <w:next w:val="Normal"/>
    <w:qFormat/>
    <w:rsid w:val="00A81A01"/>
    <w:pPr>
      <w:keepNext/>
      <w:spacing w:before="240" w:after="60"/>
      <w:outlineLvl w:val="3"/>
    </w:pPr>
    <w:rPr>
      <w:rFonts w:ascii="Times New Roman" w:hAnsi="Times New Roman" w:cs="Times New Roman"/>
      <w:b/>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A81A01"/>
    <w:pPr>
      <w:jc w:val="both"/>
    </w:pPr>
    <w:rPr>
      <w:b/>
      <w:caps/>
      <w:sz w:val="44"/>
    </w:rPr>
  </w:style>
  <w:style w:type="character" w:styleId="Hyperlink">
    <w:name w:val="Hyperlink"/>
    <w:rsid w:val="00A81A01"/>
    <w:rPr>
      <w:color w:val="0000FF"/>
      <w:u w:val="single"/>
    </w:rPr>
  </w:style>
  <w:style w:type="paragraph" w:styleId="BodyTextIndent">
    <w:name w:val="Body Text Indent"/>
    <w:basedOn w:val="Normal"/>
    <w:rsid w:val="00A81A01"/>
    <w:pPr>
      <w:spacing w:after="120"/>
      <w:ind w:left="283"/>
    </w:pPr>
  </w:style>
  <w:style w:type="paragraph" w:styleId="BodyTextIndent2">
    <w:name w:val="Body Text Indent 2"/>
    <w:basedOn w:val="Normal"/>
    <w:rsid w:val="00A81A01"/>
    <w:pPr>
      <w:spacing w:after="120" w:line="480" w:lineRule="auto"/>
      <w:ind w:left="283"/>
    </w:pPr>
  </w:style>
  <w:style w:type="paragraph" w:styleId="BodyTextIndent3">
    <w:name w:val="Body Text Indent 3"/>
    <w:basedOn w:val="Normal"/>
    <w:rsid w:val="00A81A01"/>
    <w:pPr>
      <w:spacing w:after="120"/>
      <w:ind w:left="283"/>
    </w:pPr>
    <w:rPr>
      <w:sz w:val="16"/>
      <w:szCs w:val="16"/>
    </w:rPr>
  </w:style>
  <w:style w:type="paragraph" w:customStyle="1" w:styleId="body">
    <w:name w:val="body"/>
    <w:basedOn w:val="Normal"/>
    <w:rsid w:val="00A81A01"/>
    <w:pPr>
      <w:numPr>
        <w:ilvl w:val="12"/>
      </w:numPr>
      <w:spacing w:after="120" w:line="260" w:lineRule="exact"/>
      <w:jc w:val="both"/>
    </w:pPr>
    <w:rPr>
      <w:rFonts w:ascii="Times New Roman Mäori" w:hAnsi="Times New Roman Mäori" w:cs="Times New Roman"/>
      <w:bCs w:val="0"/>
      <w:kern w:val="28"/>
      <w:sz w:val="22"/>
      <w:lang w:val="en-AU"/>
    </w:rPr>
  </w:style>
  <w:style w:type="paragraph" w:customStyle="1" w:styleId="Default">
    <w:name w:val="Default"/>
    <w:rsid w:val="007B1D9A"/>
    <w:pPr>
      <w:autoSpaceDE w:val="0"/>
      <w:autoSpaceDN w:val="0"/>
      <w:adjustRightInd w:val="0"/>
    </w:pPr>
    <w:rPr>
      <w:rFonts w:ascii="Tahoma" w:hAnsi="Tahoma" w:cs="Tahoma"/>
      <w:color w:val="000000"/>
      <w:sz w:val="24"/>
      <w:szCs w:val="24"/>
    </w:rPr>
  </w:style>
  <w:style w:type="character" w:styleId="FollowedHyperlink">
    <w:name w:val="FollowedHyperlink"/>
    <w:rsid w:val="00C76EB9"/>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resolutions@nzei.org.nz"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resolutions@nzei.org.nz"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1623ade5-7997-4529-adef-89383e285a7d">
      <Terms xmlns="http://schemas.microsoft.com/office/infopath/2007/PartnerControls"/>
    </lcf76f155ced4ddcb4097134ff3c332f>
    <TaxCatchAll xmlns="89d4b0c2-a54d-4684-a390-64b3fc4cb349"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EA24349D3481CF4BBF7C260AFF671A2A" ma:contentTypeVersion="18" ma:contentTypeDescription="Create a new document." ma:contentTypeScope="" ma:versionID="18ac0b9ea0fa1235aa19c96bf7241bf6">
  <xsd:schema xmlns:xsd="http://www.w3.org/2001/XMLSchema" xmlns:xs="http://www.w3.org/2001/XMLSchema" xmlns:p="http://schemas.microsoft.com/office/2006/metadata/properties" xmlns:ns2="1623ade5-7997-4529-adef-89383e285a7d" xmlns:ns3="a3d50fbd-88bb-4221-9360-a46354dfa9fa" xmlns:ns4="89d4b0c2-a54d-4684-a390-64b3fc4cb349" targetNamespace="http://schemas.microsoft.com/office/2006/metadata/properties" ma:root="true" ma:fieldsID="e8a639cffcf520790f0c9e60c9994996" ns2:_="" ns3:_="" ns4:_="">
    <xsd:import namespace="1623ade5-7997-4529-adef-89383e285a7d"/>
    <xsd:import namespace="a3d50fbd-88bb-4221-9360-a46354dfa9fa"/>
    <xsd:import namespace="89d4b0c2-a54d-4684-a390-64b3fc4cb34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4:TaxCatchAll" minOccurs="0"/>
                <xsd:element ref="ns2:MediaServiceObjectDetectorVersions"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623ade5-7997-4529-adef-89383e285a7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029664ec-1682-43a4-ac86-847fe312308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Location" ma:index="25"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3d50fbd-88bb-4221-9360-a46354dfa9fa"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9d4b0c2-a54d-4684-a390-64b3fc4cb349"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539a25dc-6c63-4991-872d-55af303f4db5}" ma:internalName="TaxCatchAll" ma:showField="CatchAllData" ma:web="a3d50fbd-88bb-4221-9360-a46354dfa9f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6DC8ED8-97BD-4F2A-9B9A-D2EC56A42523}">
  <ds:schemaRefs>
    <ds:schemaRef ds:uri="http://schemas.microsoft.com/office/2006/metadata/properties"/>
    <ds:schemaRef ds:uri="a3d50fbd-88bb-4221-9360-a46354dfa9fa"/>
    <ds:schemaRef ds:uri="http://purl.org/dc/terms/"/>
    <ds:schemaRef ds:uri="http://schemas.openxmlformats.org/package/2006/metadata/core-properties"/>
    <ds:schemaRef ds:uri="http://purl.org/dc/dcmitype/"/>
    <ds:schemaRef ds:uri="http://www.w3.org/XML/1998/namespace"/>
    <ds:schemaRef ds:uri="1623ade5-7997-4529-adef-89383e285a7d"/>
    <ds:schemaRef ds:uri="http://schemas.microsoft.com/office/2006/documentManagement/types"/>
    <ds:schemaRef ds:uri="http://schemas.microsoft.com/office/infopath/2007/PartnerControls"/>
    <ds:schemaRef ds:uri="89d4b0c2-a54d-4684-a390-64b3fc4cb349"/>
    <ds:schemaRef ds:uri="http://purl.org/dc/elements/1.1/"/>
  </ds:schemaRefs>
</ds:datastoreItem>
</file>

<file path=customXml/itemProps2.xml><?xml version="1.0" encoding="utf-8"?>
<ds:datastoreItem xmlns:ds="http://schemas.openxmlformats.org/officeDocument/2006/customXml" ds:itemID="{E40368A0-9859-45A8-B2B8-35B906FAF45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623ade5-7997-4529-adef-89383e285a7d"/>
    <ds:schemaRef ds:uri="a3d50fbd-88bb-4221-9360-a46354dfa9fa"/>
    <ds:schemaRef ds:uri="89d4b0c2-a54d-4684-a390-64b3fc4cb34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68415CD-1B6A-4B39-A2CB-485C14515D9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5</Pages>
  <Words>799</Words>
  <Characters>4584</Characters>
  <Application>Microsoft Office Word</Application>
  <DocSecurity>0</DocSecurity>
  <Lines>38</Lines>
  <Paragraphs>10</Paragraphs>
  <ScaleCrop>false</ScaleCrop>
  <Company>NZEI Te Riu Roa</Company>
  <LinksUpToDate>false</LinksUpToDate>
  <CharactersWithSpaces>5373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dc:title>
  <dc:creator>NikkiP</dc:creator>
  <cp:lastModifiedBy>Rou Fathi</cp:lastModifiedBy>
  <cp:revision>4</cp:revision>
  <cp:lastPrinted>2014-03-20T19:24:00Z</cp:lastPrinted>
  <dcterms:created xsi:type="dcterms:W3CDTF">2026-03-31T00:12:00Z</dcterms:created>
  <dcterms:modified xsi:type="dcterms:W3CDTF">2026-03-31T00:34:00Z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0x010100EA24349D3481CF4BBF7C260AFF671A2A</vt:lpwstr>
  </property>
  <property fmtid="{D5CDD505-2E9C-101B-9397-08002B2CF9AE}" pid="3" name="MediaServiceImageTags">
    <vt:lpwstr/>
  </property>
</Properties>
</file>